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17E8" w14:textId="77777777" w:rsidR="00B04BCE" w:rsidRPr="00537CAF" w:rsidRDefault="00B04BCE" w:rsidP="00B04BCE">
      <w:pPr>
        <w:jc w:val="center"/>
        <w:rPr>
          <w:rFonts w:ascii="Proxima Nova A Light" w:hAnsi="Proxima Nova A Light"/>
          <w:b/>
          <w:bCs/>
          <w:sz w:val="28"/>
          <w:szCs w:val="28"/>
          <w:rtl/>
          <w:lang w:bidi="ar-BH"/>
        </w:rPr>
      </w:pPr>
    </w:p>
    <w:p w14:paraId="0E944727" w14:textId="77777777" w:rsidR="00B04BCE" w:rsidRPr="00537CAF" w:rsidRDefault="00B04BCE" w:rsidP="00B04BCE">
      <w:pPr>
        <w:jc w:val="center"/>
        <w:rPr>
          <w:rFonts w:ascii="Proxima Nova A Light" w:hAnsi="Proxima Nova A Light"/>
          <w:b/>
          <w:bCs/>
          <w:sz w:val="28"/>
          <w:szCs w:val="28"/>
        </w:rPr>
      </w:pPr>
      <w:r w:rsidRPr="00537CAF">
        <w:rPr>
          <w:rFonts w:ascii="Proxima Nova A Light" w:hAnsi="Proxima Nova A Light"/>
          <w:b/>
          <w:bCs/>
          <w:sz w:val="28"/>
          <w:szCs w:val="28"/>
        </w:rPr>
        <w:t>PRESS RELEASE</w:t>
      </w:r>
    </w:p>
    <w:p w14:paraId="697A572A" w14:textId="77777777" w:rsidR="00B04BCE" w:rsidRPr="00537CAF" w:rsidRDefault="00B04BCE" w:rsidP="00B04BCE">
      <w:pPr>
        <w:jc w:val="center"/>
        <w:rPr>
          <w:rFonts w:ascii="Proxima Nova A Light" w:eastAsia="Calibri" w:hAnsi="Proxima Nova A Light"/>
          <w:b/>
          <w:bCs/>
          <w:sz w:val="32"/>
          <w:szCs w:val="32"/>
        </w:rPr>
      </w:pPr>
    </w:p>
    <w:p w14:paraId="52F65C3B" w14:textId="77777777" w:rsidR="00BD6CBA" w:rsidRDefault="005B026F" w:rsidP="00BD6CBA">
      <w:pPr>
        <w:jc w:val="center"/>
        <w:rPr>
          <w:rFonts w:ascii="Proxima Nova A Light" w:eastAsia="Calibri" w:hAnsi="Proxima Nova A Light"/>
          <w:b/>
          <w:bCs/>
          <w:sz w:val="32"/>
          <w:szCs w:val="32"/>
        </w:rPr>
      </w:pPr>
      <w:r>
        <w:rPr>
          <w:rFonts w:ascii="Proxima Nova A Light" w:eastAsia="Calibri" w:hAnsi="Proxima Nova A Light"/>
          <w:b/>
          <w:bCs/>
          <w:sz w:val="32"/>
          <w:szCs w:val="32"/>
        </w:rPr>
        <w:t>INOVEST Reports US$ 5.</w:t>
      </w:r>
      <w:r w:rsidR="00584A6B">
        <w:rPr>
          <w:rFonts w:ascii="Proxima Nova A Light" w:eastAsia="Calibri" w:hAnsi="Proxima Nova A Light"/>
          <w:b/>
          <w:bCs/>
          <w:sz w:val="32"/>
          <w:szCs w:val="32"/>
        </w:rPr>
        <w:t>9</w:t>
      </w:r>
      <w:r>
        <w:rPr>
          <w:rFonts w:ascii="Proxima Nova A Light" w:eastAsia="Calibri" w:hAnsi="Proxima Nova A Light"/>
          <w:b/>
          <w:bCs/>
          <w:sz w:val="32"/>
          <w:szCs w:val="32"/>
        </w:rPr>
        <w:t xml:space="preserve"> </w:t>
      </w:r>
      <w:r w:rsidR="000777BC">
        <w:rPr>
          <w:rFonts w:ascii="Proxima Nova A Light" w:eastAsia="Calibri" w:hAnsi="Proxima Nova A Light"/>
          <w:b/>
          <w:bCs/>
          <w:sz w:val="32"/>
          <w:szCs w:val="32"/>
        </w:rPr>
        <w:t xml:space="preserve">Million </w:t>
      </w:r>
      <w:r>
        <w:rPr>
          <w:rFonts w:ascii="Proxima Nova A Light" w:eastAsia="Calibri" w:hAnsi="Proxima Nova A Light"/>
          <w:b/>
          <w:bCs/>
          <w:sz w:val="32"/>
          <w:szCs w:val="32"/>
        </w:rPr>
        <w:t>Net</w:t>
      </w:r>
      <w:r w:rsidRPr="00537CAF">
        <w:rPr>
          <w:rFonts w:ascii="Proxima Nova A Light" w:eastAsia="Calibri" w:hAnsi="Proxima Nova A Light"/>
          <w:b/>
          <w:bCs/>
          <w:sz w:val="32"/>
          <w:szCs w:val="32"/>
        </w:rPr>
        <w:t xml:space="preserve"> Profit </w:t>
      </w:r>
      <w:r>
        <w:rPr>
          <w:rFonts w:ascii="Proxima Nova A Light" w:eastAsia="Calibri" w:hAnsi="Proxima Nova A Light"/>
          <w:b/>
          <w:bCs/>
          <w:sz w:val="32"/>
          <w:szCs w:val="32"/>
        </w:rPr>
        <w:t>for 2017</w:t>
      </w:r>
    </w:p>
    <w:p w14:paraId="451D3B32" w14:textId="77777777" w:rsidR="00BD6CBA" w:rsidRPr="00BD6CBA" w:rsidRDefault="00BD6CBA" w:rsidP="00BD6CBA">
      <w:pPr>
        <w:shd w:val="clear" w:color="auto" w:fill="FFFFFF"/>
        <w:ind w:left="720"/>
        <w:textAlignment w:val="baseline"/>
        <w:rPr>
          <w:rFonts w:ascii="Proxima Nova A Light" w:eastAsia="Times New Roman" w:hAnsi="Proxima Nova A Light"/>
          <w:i/>
          <w:iCs/>
          <w:sz w:val="20"/>
          <w:szCs w:val="20"/>
        </w:rPr>
      </w:pPr>
    </w:p>
    <w:p w14:paraId="46E9426F" w14:textId="4BFD5D0C" w:rsidR="00BD6CBA" w:rsidRPr="00CF3C9B" w:rsidRDefault="00BD6CBA" w:rsidP="00BD6CBA">
      <w:pPr>
        <w:numPr>
          <w:ilvl w:val="0"/>
          <w:numId w:val="2"/>
        </w:numPr>
        <w:shd w:val="clear" w:color="auto" w:fill="FFFFFF"/>
        <w:jc w:val="center"/>
        <w:textAlignment w:val="baseline"/>
        <w:rPr>
          <w:rFonts w:ascii="Proxima Nova A Light" w:eastAsia="Times New Roman" w:hAnsi="Proxima Nova A Light"/>
          <w:i/>
          <w:iCs/>
          <w:sz w:val="20"/>
          <w:szCs w:val="20"/>
        </w:rPr>
      </w:pPr>
      <w:r w:rsidRPr="00CF3C9B">
        <w:rPr>
          <w:rFonts w:ascii="Proxima Nova A Light" w:eastAsia="Times New Roman" w:hAnsi="Proxima Nova A Light"/>
          <w:i/>
          <w:iCs/>
          <w:sz w:val="20"/>
          <w:szCs w:val="20"/>
          <w:bdr w:val="none" w:sz="0" w:space="0" w:color="auto" w:frame="1"/>
        </w:rPr>
        <w:t xml:space="preserve">Net profit </w:t>
      </w:r>
      <w:r>
        <w:rPr>
          <w:rFonts w:ascii="Proxima Nova A Light" w:eastAsia="Times New Roman" w:hAnsi="Proxima Nova A Light"/>
          <w:i/>
          <w:iCs/>
          <w:sz w:val="20"/>
          <w:szCs w:val="20"/>
          <w:bdr w:val="none" w:sz="0" w:space="0" w:color="auto" w:frame="1"/>
        </w:rPr>
        <w:t>down</w:t>
      </w:r>
      <w:r w:rsidRPr="00CF3C9B">
        <w:rPr>
          <w:rFonts w:ascii="Proxima Nova A Light" w:eastAsia="Times New Roman" w:hAnsi="Proxima Nova A Light"/>
          <w:i/>
          <w:iCs/>
          <w:sz w:val="20"/>
          <w:szCs w:val="20"/>
          <w:bdr w:val="none" w:sz="0" w:space="0" w:color="auto" w:frame="1"/>
        </w:rPr>
        <w:t xml:space="preserve"> by </w:t>
      </w:r>
      <w:r>
        <w:rPr>
          <w:rFonts w:ascii="Proxima Nova A Light" w:eastAsia="Times New Roman" w:hAnsi="Proxima Nova A Light"/>
          <w:i/>
          <w:iCs/>
          <w:sz w:val="20"/>
          <w:szCs w:val="20"/>
          <w:bdr w:val="none" w:sz="0" w:space="0" w:color="auto" w:frame="1"/>
        </w:rPr>
        <w:t>42</w:t>
      </w:r>
      <w:r w:rsidRPr="00CF3C9B">
        <w:rPr>
          <w:rFonts w:ascii="Proxima Nova A Light" w:eastAsia="Times New Roman" w:hAnsi="Proxima Nova A Light"/>
          <w:i/>
          <w:iCs/>
          <w:sz w:val="20"/>
          <w:szCs w:val="20"/>
          <w:bdr w:val="none" w:sz="0" w:space="0" w:color="auto" w:frame="1"/>
        </w:rPr>
        <w:t xml:space="preserve">% in comparison to </w:t>
      </w:r>
      <w:r>
        <w:rPr>
          <w:rFonts w:ascii="Proxima Nova A Light" w:eastAsia="Times New Roman" w:hAnsi="Proxima Nova A Light"/>
          <w:i/>
          <w:iCs/>
          <w:sz w:val="20"/>
          <w:szCs w:val="20"/>
          <w:bdr w:val="none" w:sz="0" w:space="0" w:color="auto" w:frame="1"/>
        </w:rPr>
        <w:t>year end</w:t>
      </w:r>
      <w:r w:rsidRPr="00CF3C9B">
        <w:rPr>
          <w:rFonts w:ascii="Proxima Nova A Light" w:eastAsia="Times New Roman" w:hAnsi="Proxima Nova A Light"/>
          <w:i/>
          <w:iCs/>
          <w:sz w:val="20"/>
          <w:szCs w:val="20"/>
          <w:bdr w:val="none" w:sz="0" w:space="0" w:color="auto" w:frame="1"/>
        </w:rPr>
        <w:t xml:space="preserve"> 2016</w:t>
      </w:r>
    </w:p>
    <w:p w14:paraId="1F312C1B" w14:textId="35ABF26D" w:rsidR="00537CAF" w:rsidRDefault="00537CAF" w:rsidP="00D864A9">
      <w:pPr>
        <w:rPr>
          <w:rFonts w:ascii="Proxima Nova A Light" w:eastAsia="Calibri" w:hAnsi="Proxima Nova A Light"/>
          <w:b/>
          <w:bCs/>
          <w:sz w:val="20"/>
          <w:szCs w:val="20"/>
        </w:rPr>
      </w:pPr>
      <w:bookmarkStart w:id="0" w:name="_GoBack"/>
      <w:bookmarkEnd w:id="0"/>
    </w:p>
    <w:p w14:paraId="208007E8" w14:textId="77777777" w:rsidR="00225561" w:rsidRDefault="00225561" w:rsidP="00D864A9">
      <w:pPr>
        <w:rPr>
          <w:rFonts w:ascii="Proxima Nova A Light" w:eastAsia="Calibri" w:hAnsi="Proxima Nova A Light"/>
          <w:b/>
          <w:bCs/>
          <w:sz w:val="20"/>
          <w:szCs w:val="20"/>
        </w:rPr>
      </w:pPr>
    </w:p>
    <w:p w14:paraId="44CABBDC" w14:textId="03F21872" w:rsidR="00BD6CBA" w:rsidRDefault="00B04BCE" w:rsidP="00D2137E">
      <w:pPr>
        <w:pStyle w:val="Body"/>
        <w:spacing w:after="0" w:line="240" w:lineRule="auto"/>
        <w:jc w:val="both"/>
        <w:rPr>
          <w:rFonts w:ascii="Proxima Nova A Light" w:eastAsia="HelveticaNeueLT Std Lt" w:hAnsi="Proxima Nova A Light" w:cs="Arial"/>
          <w:sz w:val="20"/>
          <w:szCs w:val="20"/>
        </w:rPr>
      </w:pPr>
      <w:r w:rsidRPr="00225561">
        <w:rPr>
          <w:rFonts w:ascii="Proxima Nova A Light" w:hAnsi="Proxima Nova A Light"/>
          <w:b/>
          <w:bCs/>
          <w:sz w:val="20"/>
          <w:szCs w:val="20"/>
        </w:rPr>
        <w:t xml:space="preserve">Manama, Bahrain; </w:t>
      </w:r>
      <w:r w:rsidR="00922FC4" w:rsidRPr="00225561">
        <w:rPr>
          <w:rFonts w:ascii="Proxima Nova A Light" w:hAnsi="Proxima Nova A Light"/>
          <w:b/>
          <w:bCs/>
          <w:sz w:val="20"/>
          <w:szCs w:val="20"/>
        </w:rPr>
        <w:t>March 1</w:t>
      </w:r>
      <w:r w:rsidR="00922FC4" w:rsidRPr="00225561">
        <w:rPr>
          <w:rFonts w:ascii="Proxima Nova A Light" w:hAnsi="Proxima Nova A Light"/>
          <w:b/>
          <w:bCs/>
          <w:sz w:val="20"/>
          <w:szCs w:val="20"/>
          <w:vertAlign w:val="superscript"/>
        </w:rPr>
        <w:t>st</w:t>
      </w:r>
      <w:r w:rsidR="00E96431" w:rsidRPr="00225561">
        <w:rPr>
          <w:rFonts w:ascii="Proxima Nova A Light" w:hAnsi="Proxima Nova A Light"/>
          <w:b/>
          <w:bCs/>
          <w:sz w:val="20"/>
          <w:szCs w:val="20"/>
        </w:rPr>
        <w:t>, 201</w:t>
      </w:r>
      <w:r w:rsidR="00874693" w:rsidRPr="00225561">
        <w:rPr>
          <w:rFonts w:ascii="Proxima Nova A Light" w:hAnsi="Proxima Nova A Light"/>
          <w:b/>
          <w:bCs/>
          <w:sz w:val="20"/>
          <w:szCs w:val="20"/>
        </w:rPr>
        <w:t>8</w:t>
      </w:r>
      <w:r w:rsidRPr="00225561">
        <w:rPr>
          <w:rFonts w:ascii="Proxima Nova A Light" w:hAnsi="Proxima Nova A Light"/>
          <w:b/>
          <w:bCs/>
          <w:sz w:val="20"/>
          <w:szCs w:val="20"/>
        </w:rPr>
        <w:t>:</w:t>
      </w:r>
      <w:r w:rsidRPr="00225561">
        <w:rPr>
          <w:rFonts w:ascii="Proxima Nova A Light" w:hAnsi="Proxima Nova A Light"/>
          <w:sz w:val="20"/>
          <w:szCs w:val="20"/>
        </w:rPr>
        <w:t xml:space="preserve"> </w:t>
      </w:r>
      <w:r w:rsidR="00922FC4" w:rsidRPr="00225561">
        <w:rPr>
          <w:rFonts w:ascii="Proxima Nova A Light" w:eastAsia="HelveticaNeueLT Std Lt" w:hAnsi="Proxima Nova A Light" w:cs="Arial"/>
          <w:sz w:val="20"/>
          <w:szCs w:val="20"/>
        </w:rPr>
        <w:t xml:space="preserve">INOVEST Group announced its financial results for the </w:t>
      </w:r>
      <w:r w:rsidR="005B026F" w:rsidRPr="00225561">
        <w:rPr>
          <w:rFonts w:ascii="Proxima Nova A Light" w:eastAsia="HelveticaNeueLT Std Lt" w:hAnsi="Proxima Nova A Light" w:cs="Arial"/>
          <w:sz w:val="20"/>
          <w:szCs w:val="20"/>
        </w:rPr>
        <w:t>year ended December 31st</w:t>
      </w:r>
      <w:proofErr w:type="gramStart"/>
      <w:r w:rsidR="005B026F" w:rsidRPr="00225561">
        <w:rPr>
          <w:rFonts w:ascii="Proxima Nova A Light" w:eastAsia="HelveticaNeueLT Std Lt" w:hAnsi="Proxima Nova A Light" w:cs="Arial"/>
          <w:sz w:val="20"/>
          <w:szCs w:val="20"/>
        </w:rPr>
        <w:t xml:space="preserve"> </w:t>
      </w:r>
      <w:r w:rsidR="00922FC4" w:rsidRPr="00225561">
        <w:rPr>
          <w:rFonts w:ascii="Proxima Nova A Light" w:eastAsia="HelveticaNeueLT Std Lt" w:hAnsi="Proxima Nova A Light" w:cs="Arial"/>
          <w:sz w:val="20"/>
          <w:szCs w:val="20"/>
        </w:rPr>
        <w:t>2017</w:t>
      </w:r>
      <w:proofErr w:type="gramEnd"/>
      <w:r w:rsidR="0090453C" w:rsidRPr="00225561">
        <w:rPr>
          <w:rFonts w:ascii="Proxima Nova A Light" w:eastAsia="HelveticaNeueLT Std Lt" w:hAnsi="Proxima Nova A Light" w:cs="Arial"/>
          <w:sz w:val="20"/>
          <w:szCs w:val="20"/>
        </w:rPr>
        <w:t>,</w:t>
      </w:r>
      <w:r w:rsidR="00922FC4" w:rsidRPr="00225561">
        <w:rPr>
          <w:rFonts w:ascii="Proxima Nova A Light" w:eastAsia="HelveticaNeueLT Std Lt" w:hAnsi="Proxima Nova A Light" w:cs="Arial"/>
          <w:sz w:val="20"/>
          <w:szCs w:val="20"/>
        </w:rPr>
        <w:t xml:space="preserve"> reporting </w:t>
      </w:r>
      <w:r w:rsidR="002A70E8" w:rsidRPr="00225561">
        <w:rPr>
          <w:rFonts w:ascii="Proxima Nova A Light" w:eastAsia="HelveticaNeueLT Std Lt" w:hAnsi="Proxima Nova A Light" w:cs="Arial"/>
          <w:sz w:val="20"/>
          <w:szCs w:val="20"/>
        </w:rPr>
        <w:t xml:space="preserve">a 42% decline in </w:t>
      </w:r>
      <w:r w:rsidR="008D1D6C" w:rsidRPr="00225561">
        <w:rPr>
          <w:rFonts w:ascii="Proxima Nova A Light" w:eastAsia="HelveticaNeueLT Std Lt" w:hAnsi="Proxima Nova A Light" w:cs="Arial"/>
          <w:sz w:val="20"/>
          <w:szCs w:val="20"/>
        </w:rPr>
        <w:t xml:space="preserve">consolidated net profit attributable to equity shareholders of US$ </w:t>
      </w:r>
      <w:r w:rsidR="00F32A0A" w:rsidRPr="00225561">
        <w:rPr>
          <w:rFonts w:ascii="Proxima Nova A Light" w:eastAsia="HelveticaNeueLT Std Lt" w:hAnsi="Proxima Nova A Light" w:cs="Arial"/>
          <w:sz w:val="20"/>
          <w:szCs w:val="20"/>
        </w:rPr>
        <w:t>5.</w:t>
      </w:r>
      <w:r w:rsidR="00584A6B" w:rsidRPr="00225561">
        <w:rPr>
          <w:rFonts w:ascii="Proxima Nova A Light" w:eastAsia="HelveticaNeueLT Std Lt" w:hAnsi="Proxima Nova A Light" w:cs="Arial"/>
          <w:sz w:val="20"/>
          <w:szCs w:val="20"/>
        </w:rPr>
        <w:t>9</w:t>
      </w:r>
      <w:r w:rsidR="008D1D6C" w:rsidRPr="00225561">
        <w:rPr>
          <w:rFonts w:ascii="Proxima Nova A Light" w:eastAsia="HelveticaNeueLT Std Lt" w:hAnsi="Proxima Nova A Light" w:cs="Arial"/>
          <w:sz w:val="20"/>
          <w:szCs w:val="20"/>
        </w:rPr>
        <w:t xml:space="preserve"> million as compared to a net profit of US$ 10.1 million in 2016.  </w:t>
      </w:r>
      <w:r w:rsidR="00B617DC" w:rsidRPr="00225561">
        <w:rPr>
          <w:rFonts w:ascii="Proxima Nova A Light" w:eastAsia="HelveticaNeueLT Std Lt" w:hAnsi="Proxima Nova A Light" w:cs="Arial"/>
          <w:sz w:val="20"/>
          <w:szCs w:val="20"/>
        </w:rPr>
        <w:t>The Net Operating Profit increased by 63%, reaching US$12.</w:t>
      </w:r>
      <w:r w:rsidR="00584A6B" w:rsidRPr="00225561">
        <w:rPr>
          <w:rFonts w:ascii="Proxima Nova A Light" w:eastAsia="HelveticaNeueLT Std Lt" w:hAnsi="Proxima Nova A Light" w:cs="Arial"/>
          <w:sz w:val="20"/>
          <w:szCs w:val="20"/>
        </w:rPr>
        <w:t>2</w:t>
      </w:r>
      <w:r w:rsidR="00B617DC" w:rsidRPr="00225561">
        <w:rPr>
          <w:rFonts w:ascii="Proxima Nova A Light" w:eastAsia="HelveticaNeueLT Std Lt" w:hAnsi="Proxima Nova A Light" w:cs="Arial"/>
          <w:sz w:val="20"/>
          <w:szCs w:val="20"/>
        </w:rPr>
        <w:t xml:space="preserve"> million in comparison to US$</w:t>
      </w:r>
      <w:r w:rsidR="00584A6B" w:rsidRPr="00225561">
        <w:rPr>
          <w:rFonts w:ascii="Proxima Nova A Light" w:eastAsia="HelveticaNeueLT Std Lt" w:hAnsi="Proxima Nova A Light" w:cs="Arial"/>
          <w:sz w:val="20"/>
          <w:szCs w:val="20"/>
        </w:rPr>
        <w:t>7.4</w:t>
      </w:r>
      <w:r w:rsidR="00B617DC" w:rsidRPr="00225561">
        <w:rPr>
          <w:rFonts w:ascii="Proxima Nova A Light" w:eastAsia="HelveticaNeueLT Std Lt" w:hAnsi="Proxima Nova A Light" w:cs="Arial"/>
          <w:sz w:val="20"/>
          <w:szCs w:val="20"/>
        </w:rPr>
        <w:t xml:space="preserve"> million at the end of 2016.</w:t>
      </w:r>
      <w:r w:rsidR="00D2137E" w:rsidRPr="00225561">
        <w:rPr>
          <w:rFonts w:ascii="Proxima Nova A Light" w:eastAsia="HelveticaNeueLT Std Lt" w:hAnsi="Proxima Nova A Light" w:cs="Arial"/>
          <w:sz w:val="20"/>
          <w:szCs w:val="20"/>
        </w:rPr>
        <w:t xml:space="preserve"> </w:t>
      </w:r>
      <w:r w:rsidR="00BD6CBA" w:rsidRPr="00225561">
        <w:rPr>
          <w:rFonts w:ascii="Proxima Nova A Light" w:eastAsia="HelveticaNeueLT Std Lt" w:hAnsi="Proxima Nova A Light" w:cs="Arial"/>
          <w:sz w:val="20"/>
          <w:szCs w:val="20"/>
        </w:rPr>
        <w:t xml:space="preserve">Earnings Per Share attributable to the equity shareholders of the parent company for the year ended 2017 amounted to US cents 2.06 compared to US cents 3.55 for the same </w:t>
      </w:r>
      <w:proofErr w:type="gramStart"/>
      <w:r w:rsidR="00BD6CBA" w:rsidRPr="00225561">
        <w:rPr>
          <w:rFonts w:ascii="Proxima Nova A Light" w:eastAsia="HelveticaNeueLT Std Lt" w:hAnsi="Proxima Nova A Light" w:cs="Arial"/>
          <w:sz w:val="20"/>
          <w:szCs w:val="20"/>
        </w:rPr>
        <w:t>time period</w:t>
      </w:r>
      <w:proofErr w:type="gramEnd"/>
      <w:r w:rsidR="00BD6CBA" w:rsidRPr="00225561">
        <w:rPr>
          <w:rFonts w:ascii="Proxima Nova A Light" w:eastAsia="HelveticaNeueLT Std Lt" w:hAnsi="Proxima Nova A Light" w:cs="Arial"/>
          <w:sz w:val="20"/>
          <w:szCs w:val="20"/>
        </w:rPr>
        <w:t xml:space="preserve"> in 2016.  </w:t>
      </w:r>
    </w:p>
    <w:p w14:paraId="2BE534A1" w14:textId="77777777" w:rsidR="00BD6CBA" w:rsidRDefault="00BD6CBA" w:rsidP="00D2137E">
      <w:pPr>
        <w:pStyle w:val="Body"/>
        <w:spacing w:after="0" w:line="240" w:lineRule="auto"/>
        <w:jc w:val="both"/>
        <w:rPr>
          <w:rFonts w:ascii="Proxima Nova A Light" w:eastAsia="HelveticaNeueLT Std Lt" w:hAnsi="Proxima Nova A Light" w:cs="Arial"/>
          <w:sz w:val="20"/>
          <w:szCs w:val="20"/>
        </w:rPr>
      </w:pPr>
    </w:p>
    <w:p w14:paraId="382DB35E" w14:textId="02225307" w:rsidR="00D2137E" w:rsidRPr="00225561" w:rsidRDefault="00BD6CBA" w:rsidP="00D2137E">
      <w:pPr>
        <w:pStyle w:val="Body"/>
        <w:spacing w:after="0" w:line="240" w:lineRule="auto"/>
        <w:jc w:val="both"/>
        <w:rPr>
          <w:rFonts w:ascii="Proxima Nova A Light" w:eastAsia="HelveticaNeueLT Std Lt" w:hAnsi="Proxima Nova A Light" w:cs="Arial"/>
          <w:sz w:val="20"/>
          <w:szCs w:val="20"/>
        </w:rPr>
      </w:pPr>
      <w:r>
        <w:rPr>
          <w:rFonts w:ascii="Proxima Nova A Light" w:eastAsia="HelveticaNeueLT Std Lt" w:hAnsi="Proxima Nova A Light" w:cs="Arial"/>
          <w:sz w:val="20"/>
          <w:szCs w:val="20"/>
        </w:rPr>
        <w:t>The Group reported a N</w:t>
      </w:r>
      <w:r w:rsidR="00D2137E" w:rsidRPr="00225561">
        <w:rPr>
          <w:rFonts w:ascii="Proxima Nova A Light" w:eastAsia="HelveticaNeueLT Std Lt" w:hAnsi="Proxima Nova A Light" w:cs="Arial"/>
          <w:sz w:val="20"/>
          <w:szCs w:val="20"/>
        </w:rPr>
        <w:t xml:space="preserve">et </w:t>
      </w:r>
      <w:r>
        <w:rPr>
          <w:rFonts w:ascii="Proxima Nova A Light" w:eastAsia="HelveticaNeueLT Std Lt" w:hAnsi="Proxima Nova A Light" w:cs="Arial"/>
          <w:sz w:val="20"/>
          <w:szCs w:val="20"/>
        </w:rPr>
        <w:t>L</w:t>
      </w:r>
      <w:r w:rsidR="00D2137E" w:rsidRPr="00225561">
        <w:rPr>
          <w:rFonts w:ascii="Proxima Nova A Light" w:eastAsia="HelveticaNeueLT Std Lt" w:hAnsi="Proxima Nova A Light" w:cs="Arial"/>
          <w:sz w:val="20"/>
          <w:szCs w:val="20"/>
        </w:rPr>
        <w:t xml:space="preserve">oss for the last 3 months of 2017 amounted to US$ 13.1 million compared to a net profit of US$ 0.9 million for the same period in 2016.  Operating Profit for the last 3 months </w:t>
      </w:r>
      <w:r w:rsidR="002A70E8" w:rsidRPr="00225561">
        <w:rPr>
          <w:rFonts w:ascii="Proxima Nova A Light" w:eastAsia="HelveticaNeueLT Std Lt" w:hAnsi="Proxima Nova A Light" w:cs="Arial"/>
          <w:sz w:val="20"/>
          <w:szCs w:val="20"/>
        </w:rPr>
        <w:t xml:space="preserve">increased by 54% to stand at </w:t>
      </w:r>
      <w:r w:rsidR="00D2137E" w:rsidRPr="00225561">
        <w:rPr>
          <w:rFonts w:ascii="Proxima Nova A Light" w:eastAsia="HelveticaNeueLT Std Lt" w:hAnsi="Proxima Nova A Light" w:cs="Arial"/>
          <w:sz w:val="20"/>
          <w:szCs w:val="20"/>
        </w:rPr>
        <w:t xml:space="preserve">US$ 5.6 million in comparison to US$ 3.6 million for the same </w:t>
      </w:r>
      <w:proofErr w:type="gramStart"/>
      <w:r w:rsidR="00D2137E" w:rsidRPr="00225561">
        <w:rPr>
          <w:rFonts w:ascii="Proxima Nova A Light" w:eastAsia="HelveticaNeueLT Std Lt" w:hAnsi="Proxima Nova A Light" w:cs="Arial"/>
          <w:sz w:val="20"/>
          <w:szCs w:val="20"/>
        </w:rPr>
        <w:t>time period</w:t>
      </w:r>
      <w:proofErr w:type="gramEnd"/>
      <w:r w:rsidR="00D2137E" w:rsidRPr="00225561">
        <w:rPr>
          <w:rFonts w:ascii="Proxima Nova A Light" w:eastAsia="HelveticaNeueLT Std Lt" w:hAnsi="Proxima Nova A Light" w:cs="Arial"/>
          <w:sz w:val="20"/>
          <w:szCs w:val="20"/>
        </w:rPr>
        <w:t xml:space="preserve"> in 2016.</w:t>
      </w:r>
      <w:r w:rsidR="002A70E8" w:rsidRPr="00225561">
        <w:rPr>
          <w:rFonts w:ascii="Proxima Nova A Light" w:eastAsia="HelveticaNeueLT Std Lt" w:hAnsi="Proxima Nova A Light" w:cs="Arial"/>
          <w:sz w:val="20"/>
          <w:szCs w:val="20"/>
        </w:rPr>
        <w:t xml:space="preserve">  </w:t>
      </w:r>
      <w:r w:rsidR="00225561" w:rsidRPr="00225561">
        <w:rPr>
          <w:rFonts w:ascii="Proxima Nova A Light" w:eastAsia="HelveticaNeueLT Std Lt" w:hAnsi="Proxima Nova A Light" w:cs="Arial"/>
          <w:sz w:val="20"/>
          <w:szCs w:val="20"/>
        </w:rPr>
        <w:t>For the last quarter of 2017, INOVEST reported a Loss Per Share attributable to the equity shareholders of the parent company of US cents 4.59 compared to Earnings of 0.32 US cents for the same quarter in 2016.</w:t>
      </w:r>
      <w:r w:rsidR="00225561" w:rsidRPr="00225561">
        <w:rPr>
          <w:rFonts w:ascii="Proxima Nova A Light" w:eastAsia="HelveticaNeueLT Std Lt" w:hAnsi="Proxima Nova A Light" w:cs="Arial" w:hint="cs"/>
          <w:sz w:val="20"/>
          <w:szCs w:val="20"/>
          <w:rtl/>
        </w:rPr>
        <w:t xml:space="preserve">  </w:t>
      </w:r>
    </w:p>
    <w:p w14:paraId="15CE85AF" w14:textId="77777777" w:rsidR="008D1D6C" w:rsidRPr="00225561" w:rsidRDefault="008D1D6C" w:rsidP="00922FC4">
      <w:pPr>
        <w:pStyle w:val="Body"/>
        <w:spacing w:after="0" w:line="240" w:lineRule="auto"/>
        <w:jc w:val="both"/>
        <w:rPr>
          <w:rFonts w:ascii="Proxima Nova A Light" w:eastAsia="HelveticaNeueLT Std Lt" w:hAnsi="Proxima Nova A Light" w:cs="Arial"/>
          <w:sz w:val="20"/>
          <w:szCs w:val="20"/>
        </w:rPr>
      </w:pPr>
    </w:p>
    <w:p w14:paraId="34238030" w14:textId="6AA82A04" w:rsidR="0090582E" w:rsidRPr="00225561" w:rsidRDefault="008D1D6C" w:rsidP="002A70E8">
      <w:pPr>
        <w:pStyle w:val="Body"/>
        <w:spacing w:after="0" w:line="240" w:lineRule="auto"/>
        <w:jc w:val="both"/>
        <w:rPr>
          <w:rFonts w:ascii="Proxima Nova A Light" w:eastAsia="HelveticaNeueLT Std Lt" w:hAnsi="Proxima Nova A Light" w:cs="Arial"/>
          <w:sz w:val="20"/>
          <w:szCs w:val="20"/>
        </w:rPr>
      </w:pPr>
      <w:r w:rsidRPr="00225561">
        <w:rPr>
          <w:rFonts w:ascii="Proxima Nova A Light" w:eastAsia="HelveticaNeueLT Std Lt" w:hAnsi="Proxima Nova A Light" w:cs="Arial"/>
          <w:sz w:val="20"/>
          <w:szCs w:val="20"/>
        </w:rPr>
        <w:t xml:space="preserve">Looking at its </w:t>
      </w:r>
      <w:r w:rsidR="00D012F0" w:rsidRPr="00225561">
        <w:rPr>
          <w:rFonts w:ascii="Proxima Nova A Light" w:eastAsia="HelveticaNeueLT Std Lt" w:hAnsi="Proxima Nova A Light" w:cs="Arial"/>
          <w:sz w:val="20"/>
          <w:szCs w:val="20"/>
        </w:rPr>
        <w:t>fiscal</w:t>
      </w:r>
      <w:r w:rsidRPr="00225561">
        <w:rPr>
          <w:rFonts w:ascii="Proxima Nova A Light" w:eastAsia="HelveticaNeueLT Std Lt" w:hAnsi="Proxima Nova A Light" w:cs="Arial"/>
          <w:sz w:val="20"/>
          <w:szCs w:val="20"/>
        </w:rPr>
        <w:t xml:space="preserve"> report</w:t>
      </w:r>
      <w:r w:rsidR="00D012F0" w:rsidRPr="00225561">
        <w:rPr>
          <w:rFonts w:ascii="Proxima Nova A Light" w:eastAsia="HelveticaNeueLT Std Lt" w:hAnsi="Proxima Nova A Light" w:cs="Arial"/>
          <w:sz w:val="20"/>
          <w:szCs w:val="20"/>
        </w:rPr>
        <w:t>s</w:t>
      </w:r>
      <w:r w:rsidRPr="00225561">
        <w:rPr>
          <w:rFonts w:ascii="Proxima Nova A Light" w:eastAsia="HelveticaNeueLT Std Lt" w:hAnsi="Proxima Nova A Light" w:cs="Arial"/>
          <w:sz w:val="20"/>
          <w:szCs w:val="20"/>
        </w:rPr>
        <w:t xml:space="preserve">, </w:t>
      </w:r>
      <w:r w:rsidR="00922FC4" w:rsidRPr="00225561">
        <w:rPr>
          <w:rFonts w:ascii="Proxima Nova A Light" w:eastAsia="HelveticaNeueLT Std Lt" w:hAnsi="Proxima Nova A Light" w:cs="Arial"/>
          <w:sz w:val="20"/>
          <w:szCs w:val="20"/>
        </w:rPr>
        <w:t>INOVEST’s consolidated operating income</w:t>
      </w:r>
      <w:r w:rsidR="0090582E" w:rsidRPr="00225561">
        <w:rPr>
          <w:rFonts w:ascii="Proxima Nova A Light" w:eastAsia="HelveticaNeueLT Std Lt" w:hAnsi="Proxima Nova A Light" w:cs="Arial"/>
          <w:sz w:val="20"/>
          <w:szCs w:val="20"/>
        </w:rPr>
        <w:t xml:space="preserve"> at the end of 2017</w:t>
      </w:r>
      <w:r w:rsidR="00922FC4" w:rsidRPr="00225561">
        <w:rPr>
          <w:rFonts w:ascii="Proxima Nova A Light" w:eastAsia="HelveticaNeueLT Std Lt" w:hAnsi="Proxima Nova A Light" w:cs="Arial"/>
          <w:sz w:val="20"/>
          <w:szCs w:val="20"/>
        </w:rPr>
        <w:t xml:space="preserve"> increased by 4</w:t>
      </w:r>
      <w:r w:rsidR="00584A6B" w:rsidRPr="00225561">
        <w:rPr>
          <w:rFonts w:ascii="Proxima Nova A Light" w:eastAsia="HelveticaNeueLT Std Lt" w:hAnsi="Proxima Nova A Light" w:cs="Arial"/>
          <w:sz w:val="20"/>
          <w:szCs w:val="20"/>
        </w:rPr>
        <w:t>5</w:t>
      </w:r>
      <w:r w:rsidR="00922FC4" w:rsidRPr="00225561">
        <w:rPr>
          <w:rFonts w:ascii="Proxima Nova A Light" w:eastAsia="HelveticaNeueLT Std Lt" w:hAnsi="Proxima Nova A Light" w:cs="Arial"/>
          <w:sz w:val="20"/>
          <w:szCs w:val="20"/>
        </w:rPr>
        <w:t>%, reaching US$</w:t>
      </w:r>
      <w:r w:rsidRPr="00225561">
        <w:rPr>
          <w:rFonts w:ascii="Proxima Nova A Light" w:eastAsia="HelveticaNeueLT Std Lt" w:hAnsi="Proxima Nova A Light" w:cs="Arial"/>
          <w:sz w:val="20"/>
          <w:szCs w:val="20"/>
        </w:rPr>
        <w:t>23</w:t>
      </w:r>
      <w:r w:rsidR="00922FC4" w:rsidRPr="00225561">
        <w:rPr>
          <w:rFonts w:ascii="Proxima Nova A Light" w:eastAsia="HelveticaNeueLT Std Lt" w:hAnsi="Proxima Nova A Light" w:cs="Arial"/>
          <w:sz w:val="20"/>
          <w:szCs w:val="20"/>
        </w:rPr>
        <w:t>.</w:t>
      </w:r>
      <w:r w:rsidRPr="00225561">
        <w:rPr>
          <w:rFonts w:ascii="Proxima Nova A Light" w:eastAsia="HelveticaNeueLT Std Lt" w:hAnsi="Proxima Nova A Light" w:cs="Arial"/>
          <w:sz w:val="20"/>
          <w:szCs w:val="20"/>
        </w:rPr>
        <w:t>2</w:t>
      </w:r>
      <w:r w:rsidR="00922FC4" w:rsidRPr="00225561">
        <w:rPr>
          <w:rFonts w:ascii="Proxima Nova A Light" w:eastAsia="HelveticaNeueLT Std Lt" w:hAnsi="Proxima Nova A Light" w:cs="Arial"/>
          <w:sz w:val="20"/>
          <w:szCs w:val="20"/>
        </w:rPr>
        <w:t xml:space="preserve"> million compared to US$1</w:t>
      </w:r>
      <w:r w:rsidR="00584A6B" w:rsidRPr="00225561">
        <w:rPr>
          <w:rFonts w:ascii="Proxima Nova A Light" w:eastAsia="HelveticaNeueLT Std Lt" w:hAnsi="Proxima Nova A Light" w:cs="Arial"/>
          <w:sz w:val="20"/>
          <w:szCs w:val="20"/>
        </w:rPr>
        <w:t>6</w:t>
      </w:r>
      <w:r w:rsidR="00922FC4" w:rsidRPr="00225561">
        <w:rPr>
          <w:rFonts w:ascii="Proxima Nova A Light" w:eastAsia="HelveticaNeueLT Std Lt" w:hAnsi="Proxima Nova A Light" w:cs="Arial"/>
          <w:sz w:val="20"/>
          <w:szCs w:val="20"/>
        </w:rPr>
        <w:t xml:space="preserve"> million </w:t>
      </w:r>
      <w:r w:rsidRPr="00225561">
        <w:rPr>
          <w:rFonts w:ascii="Proxima Nova A Light" w:eastAsia="HelveticaNeueLT Std Lt" w:hAnsi="Proxima Nova A Light" w:cs="Arial"/>
          <w:sz w:val="20"/>
          <w:szCs w:val="20"/>
        </w:rPr>
        <w:t>at the end of 2016</w:t>
      </w:r>
      <w:r w:rsidR="00922FC4" w:rsidRPr="00225561">
        <w:rPr>
          <w:rFonts w:ascii="Proxima Nova A Light" w:eastAsia="HelveticaNeueLT Std Lt" w:hAnsi="Proxima Nova A Light" w:cs="Arial"/>
          <w:sz w:val="20"/>
          <w:szCs w:val="20"/>
        </w:rPr>
        <w:t>.</w:t>
      </w:r>
      <w:r w:rsidR="0090582E" w:rsidRPr="00225561">
        <w:rPr>
          <w:rFonts w:ascii="Proxima Nova A Light" w:eastAsia="HelveticaNeueLT Std Lt" w:hAnsi="Proxima Nova A Light" w:cs="Arial"/>
          <w:sz w:val="20"/>
          <w:szCs w:val="20"/>
        </w:rPr>
        <w:t xml:space="preserve">  The Group’s operating expenses saw a </w:t>
      </w:r>
      <w:r w:rsidR="00584A6B" w:rsidRPr="00225561">
        <w:rPr>
          <w:rFonts w:ascii="Proxima Nova A Light" w:eastAsia="HelveticaNeueLT Std Lt" w:hAnsi="Proxima Nova A Light" w:cs="Arial"/>
          <w:sz w:val="20"/>
          <w:szCs w:val="20"/>
        </w:rPr>
        <w:t>29</w:t>
      </w:r>
      <w:r w:rsidR="0090582E" w:rsidRPr="00225561">
        <w:rPr>
          <w:rFonts w:ascii="Proxima Nova A Light" w:eastAsia="HelveticaNeueLT Std Lt" w:hAnsi="Proxima Nova A Light" w:cs="Arial"/>
          <w:sz w:val="20"/>
          <w:szCs w:val="20"/>
        </w:rPr>
        <w:t>%</w:t>
      </w:r>
      <w:r w:rsidR="00B533F7" w:rsidRPr="00225561">
        <w:rPr>
          <w:rFonts w:ascii="Proxima Nova A Light" w:eastAsia="HelveticaNeueLT Std Lt" w:hAnsi="Proxima Nova A Light" w:cs="Arial"/>
          <w:sz w:val="20"/>
          <w:szCs w:val="20"/>
        </w:rPr>
        <w:t xml:space="preserve"> increase</w:t>
      </w:r>
      <w:r w:rsidR="0090582E" w:rsidRPr="00225561">
        <w:rPr>
          <w:rFonts w:ascii="Proxima Nova A Light" w:eastAsia="HelveticaNeueLT Std Lt" w:hAnsi="Proxima Nova A Light" w:cs="Arial"/>
          <w:sz w:val="20"/>
          <w:szCs w:val="20"/>
        </w:rPr>
        <w:t>, standing at US$</w:t>
      </w:r>
      <w:r w:rsidR="00F32A0A" w:rsidRPr="00225561">
        <w:rPr>
          <w:rFonts w:ascii="Proxima Nova A Light" w:eastAsia="HelveticaNeueLT Std Lt" w:hAnsi="Proxima Nova A Light" w:cs="Arial"/>
          <w:sz w:val="20"/>
          <w:szCs w:val="20"/>
        </w:rPr>
        <w:t>11</w:t>
      </w:r>
      <w:r w:rsidR="0090582E" w:rsidRPr="00225561">
        <w:rPr>
          <w:rFonts w:ascii="Proxima Nova A Light" w:eastAsia="HelveticaNeueLT Std Lt" w:hAnsi="Proxima Nova A Light" w:cs="Arial"/>
          <w:sz w:val="20"/>
          <w:szCs w:val="20"/>
        </w:rPr>
        <w:t xml:space="preserve"> million as compared to US$</w:t>
      </w:r>
      <w:r w:rsidR="00F32A0A" w:rsidRPr="00225561">
        <w:rPr>
          <w:rFonts w:ascii="Proxima Nova A Light" w:eastAsia="HelveticaNeueLT Std Lt" w:hAnsi="Proxima Nova A Light" w:cs="Arial"/>
          <w:sz w:val="20"/>
          <w:szCs w:val="20"/>
        </w:rPr>
        <w:t>8.5</w:t>
      </w:r>
      <w:r w:rsidR="0090582E" w:rsidRPr="00225561">
        <w:rPr>
          <w:rFonts w:ascii="Proxima Nova A Light" w:eastAsia="HelveticaNeueLT Std Lt" w:hAnsi="Proxima Nova A Light" w:cs="Arial"/>
          <w:sz w:val="20"/>
          <w:szCs w:val="20"/>
        </w:rPr>
        <w:t xml:space="preserve"> million in 2016. Total Assets </w:t>
      </w:r>
      <w:r w:rsidR="00F32A0A" w:rsidRPr="00225561">
        <w:rPr>
          <w:rFonts w:ascii="Proxima Nova A Light" w:eastAsia="HelveticaNeueLT Std Lt" w:hAnsi="Proxima Nova A Light" w:cs="Arial"/>
          <w:sz w:val="20"/>
          <w:szCs w:val="20"/>
        </w:rPr>
        <w:t>increased slightly</w:t>
      </w:r>
      <w:r w:rsidR="0090582E" w:rsidRPr="00225561">
        <w:rPr>
          <w:rFonts w:ascii="Proxima Nova A Light" w:eastAsia="HelveticaNeueLT Std Lt" w:hAnsi="Proxima Nova A Light" w:cs="Arial"/>
          <w:sz w:val="20"/>
          <w:szCs w:val="20"/>
        </w:rPr>
        <w:t xml:space="preserve"> </w:t>
      </w:r>
      <w:r w:rsidR="00F32A0A" w:rsidRPr="00225561">
        <w:rPr>
          <w:rFonts w:ascii="Proxima Nova A Light" w:eastAsia="HelveticaNeueLT Std Lt" w:hAnsi="Proxima Nova A Light" w:cs="Arial"/>
          <w:sz w:val="20"/>
          <w:szCs w:val="20"/>
        </w:rPr>
        <w:t>a</w:t>
      </w:r>
      <w:r w:rsidR="0090582E" w:rsidRPr="00225561">
        <w:rPr>
          <w:rFonts w:ascii="Proxima Nova A Light" w:eastAsia="HelveticaNeueLT Std Lt" w:hAnsi="Proxima Nova A Light" w:cs="Arial"/>
          <w:sz w:val="20"/>
          <w:szCs w:val="20"/>
        </w:rPr>
        <w:t>mounting to US$</w:t>
      </w:r>
      <w:r w:rsidR="00F32A0A" w:rsidRPr="00225561">
        <w:rPr>
          <w:rFonts w:ascii="Proxima Nova A Light" w:eastAsia="HelveticaNeueLT Std Lt" w:hAnsi="Proxima Nova A Light" w:cs="Arial"/>
          <w:sz w:val="20"/>
          <w:szCs w:val="20"/>
        </w:rPr>
        <w:t>265.</w:t>
      </w:r>
      <w:r w:rsidR="00584A6B" w:rsidRPr="00225561">
        <w:rPr>
          <w:rFonts w:ascii="Proxima Nova A Light" w:eastAsia="HelveticaNeueLT Std Lt" w:hAnsi="Proxima Nova A Light" w:cs="Arial"/>
          <w:sz w:val="20"/>
          <w:szCs w:val="20"/>
        </w:rPr>
        <w:t>4</w:t>
      </w:r>
      <w:r w:rsidR="0090582E" w:rsidRPr="00225561">
        <w:rPr>
          <w:rFonts w:ascii="Proxima Nova A Light" w:eastAsia="HelveticaNeueLT Std Lt" w:hAnsi="Proxima Nova A Light" w:cs="Arial"/>
          <w:sz w:val="20"/>
          <w:szCs w:val="20"/>
        </w:rPr>
        <w:t xml:space="preserve"> million in 2017 in comparison to US$ </w:t>
      </w:r>
      <w:r w:rsidR="00F32A0A" w:rsidRPr="00225561">
        <w:rPr>
          <w:rFonts w:ascii="Proxima Nova A Light" w:eastAsia="HelveticaNeueLT Std Lt" w:hAnsi="Proxima Nova A Light" w:cs="Arial"/>
          <w:sz w:val="20"/>
          <w:szCs w:val="20"/>
        </w:rPr>
        <w:t>262.</w:t>
      </w:r>
      <w:r w:rsidR="00584A6B" w:rsidRPr="00225561">
        <w:rPr>
          <w:rFonts w:ascii="Proxima Nova A Light" w:eastAsia="HelveticaNeueLT Std Lt" w:hAnsi="Proxima Nova A Light" w:cs="Arial"/>
          <w:sz w:val="20"/>
          <w:szCs w:val="20"/>
        </w:rPr>
        <w:t>9</w:t>
      </w:r>
      <w:r w:rsidR="0090582E" w:rsidRPr="00225561">
        <w:rPr>
          <w:rFonts w:ascii="Proxima Nova A Light" w:eastAsia="HelveticaNeueLT Std Lt" w:hAnsi="Proxima Nova A Light" w:cs="Arial"/>
          <w:sz w:val="20"/>
          <w:szCs w:val="20"/>
        </w:rPr>
        <w:t xml:space="preserve"> million in 2016, while Total Liabilities </w:t>
      </w:r>
      <w:r w:rsidR="00F32A0A" w:rsidRPr="00225561">
        <w:rPr>
          <w:rFonts w:ascii="Proxima Nova A Light" w:eastAsia="HelveticaNeueLT Std Lt" w:hAnsi="Proxima Nova A Light" w:cs="Arial"/>
          <w:sz w:val="20"/>
          <w:szCs w:val="20"/>
        </w:rPr>
        <w:t>decreased</w:t>
      </w:r>
      <w:r w:rsidR="0090582E" w:rsidRPr="00225561">
        <w:rPr>
          <w:rFonts w:ascii="Proxima Nova A Light" w:eastAsia="HelveticaNeueLT Std Lt" w:hAnsi="Proxima Nova A Light" w:cs="Arial"/>
          <w:sz w:val="20"/>
          <w:szCs w:val="20"/>
        </w:rPr>
        <w:t xml:space="preserve"> by </w:t>
      </w:r>
      <w:r w:rsidR="00DA35D4" w:rsidRPr="00225561">
        <w:rPr>
          <w:rFonts w:ascii="Proxima Nova A Light" w:eastAsia="HelveticaNeueLT Std Lt" w:hAnsi="Proxima Nova A Light" w:cs="Arial" w:hint="cs"/>
          <w:sz w:val="20"/>
          <w:szCs w:val="20"/>
          <w:rtl/>
        </w:rPr>
        <w:t>7</w:t>
      </w:r>
      <w:r w:rsidR="00F32A0A" w:rsidRPr="00225561">
        <w:rPr>
          <w:rFonts w:ascii="Proxima Nova A Light" w:eastAsia="HelveticaNeueLT Std Lt" w:hAnsi="Proxima Nova A Light" w:cs="Arial"/>
          <w:sz w:val="20"/>
          <w:szCs w:val="20"/>
        </w:rPr>
        <w:t>.7</w:t>
      </w:r>
      <w:r w:rsidR="0090582E" w:rsidRPr="00225561">
        <w:rPr>
          <w:rFonts w:ascii="Proxima Nova A Light" w:eastAsia="HelveticaNeueLT Std Lt" w:hAnsi="Proxima Nova A Light" w:cs="Arial"/>
          <w:sz w:val="20"/>
          <w:szCs w:val="20"/>
        </w:rPr>
        <w:t>% amounting to US$</w:t>
      </w:r>
      <w:r w:rsidR="00F32A0A" w:rsidRPr="00225561">
        <w:rPr>
          <w:rFonts w:ascii="Proxima Nova A Light" w:eastAsia="HelveticaNeueLT Std Lt" w:hAnsi="Proxima Nova A Light" w:cs="Arial"/>
          <w:sz w:val="20"/>
          <w:szCs w:val="20"/>
        </w:rPr>
        <w:t xml:space="preserve"> 115.</w:t>
      </w:r>
      <w:r w:rsidR="00584A6B" w:rsidRPr="00225561">
        <w:rPr>
          <w:rFonts w:ascii="Proxima Nova A Light" w:eastAsia="HelveticaNeueLT Std Lt" w:hAnsi="Proxima Nova A Light" w:cs="Arial"/>
          <w:sz w:val="20"/>
          <w:szCs w:val="20"/>
        </w:rPr>
        <w:t>2</w:t>
      </w:r>
      <w:r w:rsidR="0090582E" w:rsidRPr="00225561">
        <w:rPr>
          <w:rFonts w:ascii="Proxima Nova A Light" w:eastAsia="HelveticaNeueLT Std Lt" w:hAnsi="Proxima Nova A Light" w:cs="Arial"/>
          <w:sz w:val="20"/>
          <w:szCs w:val="20"/>
        </w:rPr>
        <w:t xml:space="preserve"> million in 2017 compared to US$</w:t>
      </w:r>
      <w:r w:rsidR="00F32A0A" w:rsidRPr="00225561">
        <w:rPr>
          <w:rFonts w:ascii="Proxima Nova A Light" w:eastAsia="HelveticaNeueLT Std Lt" w:hAnsi="Proxima Nova A Light" w:cs="Arial"/>
          <w:sz w:val="20"/>
          <w:szCs w:val="20"/>
        </w:rPr>
        <w:t xml:space="preserve"> 124.7</w:t>
      </w:r>
      <w:r w:rsidR="0090582E" w:rsidRPr="00225561">
        <w:rPr>
          <w:rFonts w:ascii="Proxima Nova A Light" w:eastAsia="HelveticaNeueLT Std Lt" w:hAnsi="Proxima Nova A Light" w:cs="Arial"/>
          <w:sz w:val="20"/>
          <w:szCs w:val="20"/>
        </w:rPr>
        <w:t xml:space="preserve"> million in 2016.  The Group’s Return on Equity </w:t>
      </w:r>
      <w:r w:rsidR="00F32A0A" w:rsidRPr="00225561">
        <w:rPr>
          <w:rFonts w:ascii="Proxima Nova A Light" w:eastAsia="HelveticaNeueLT Std Lt" w:hAnsi="Proxima Nova A Light" w:cs="Arial"/>
          <w:sz w:val="20"/>
          <w:szCs w:val="20"/>
        </w:rPr>
        <w:t>stood at 4.</w:t>
      </w:r>
      <w:r w:rsidR="00584A6B" w:rsidRPr="00225561">
        <w:rPr>
          <w:rFonts w:ascii="Proxima Nova A Light" w:eastAsia="HelveticaNeueLT Std Lt" w:hAnsi="Proxima Nova A Light" w:cs="Arial"/>
          <w:sz w:val="20"/>
          <w:szCs w:val="20"/>
        </w:rPr>
        <w:t>8</w:t>
      </w:r>
      <w:r w:rsidR="00F32A0A" w:rsidRPr="00225561">
        <w:rPr>
          <w:rFonts w:ascii="Proxima Nova A Light" w:eastAsia="HelveticaNeueLT Std Lt" w:hAnsi="Proxima Nova A Light" w:cs="Arial"/>
          <w:sz w:val="20"/>
          <w:szCs w:val="20"/>
        </w:rPr>
        <w:t>%</w:t>
      </w:r>
      <w:r w:rsidR="002A70E8" w:rsidRPr="00225561">
        <w:rPr>
          <w:rFonts w:ascii="Proxima Nova A Light" w:eastAsia="HelveticaNeueLT Std Lt" w:hAnsi="Proxima Nova A Light" w:cs="Arial"/>
          <w:sz w:val="20"/>
          <w:szCs w:val="20"/>
        </w:rPr>
        <w:t xml:space="preserve">.  </w:t>
      </w:r>
      <w:r w:rsidR="0090582E" w:rsidRPr="00225561">
        <w:rPr>
          <w:rFonts w:ascii="Proxima Nova A Light" w:eastAsia="HelveticaNeueLT Std Lt" w:hAnsi="Proxima Nova A Light" w:cs="Arial"/>
          <w:sz w:val="20"/>
          <w:szCs w:val="20"/>
        </w:rPr>
        <w:t xml:space="preserve"> </w:t>
      </w:r>
    </w:p>
    <w:p w14:paraId="7C751E37" w14:textId="61B978A4" w:rsidR="00922FC4" w:rsidRPr="00225561" w:rsidRDefault="00922FC4" w:rsidP="00922FC4">
      <w:pPr>
        <w:pStyle w:val="Body"/>
        <w:spacing w:after="0" w:line="240" w:lineRule="auto"/>
        <w:jc w:val="both"/>
        <w:rPr>
          <w:rFonts w:ascii="Proxima Nova A Light" w:eastAsia="HelveticaNeueLT Std Lt" w:hAnsi="Proxima Nova A Light" w:cs="Arial"/>
          <w:sz w:val="20"/>
          <w:szCs w:val="20"/>
        </w:rPr>
      </w:pPr>
    </w:p>
    <w:p w14:paraId="23561C1F" w14:textId="28EE8665" w:rsidR="00460773" w:rsidRPr="00225561" w:rsidRDefault="00460773" w:rsidP="00873540">
      <w:pPr>
        <w:jc w:val="both"/>
        <w:rPr>
          <w:rFonts w:ascii="Proxima Nova A Light" w:eastAsia="HelveticaNeueLT Std Lt" w:hAnsi="Proxima Nova A Light"/>
          <w:color w:val="000000"/>
          <w:sz w:val="20"/>
          <w:szCs w:val="20"/>
          <w:u w:color="000000"/>
          <w:bdr w:val="nil"/>
        </w:rPr>
      </w:pPr>
      <w:r w:rsidRPr="00225561">
        <w:rPr>
          <w:rFonts w:ascii="Proxima Nova A Light" w:eastAsia="HelveticaNeueLT Std Lt" w:hAnsi="Proxima Nova A Light"/>
          <w:color w:val="000000"/>
          <w:sz w:val="20"/>
          <w:szCs w:val="20"/>
          <w:u w:color="000000"/>
          <w:bdr w:val="nil"/>
        </w:rPr>
        <w:t xml:space="preserve">Commenting on the results, </w:t>
      </w:r>
      <w:r w:rsidR="006A7D7F" w:rsidRPr="00225561">
        <w:rPr>
          <w:rFonts w:ascii="Proxima Nova A Light" w:eastAsia="HelveticaNeueLT Std Lt" w:hAnsi="Proxima Nova A Light"/>
          <w:color w:val="000000"/>
          <w:sz w:val="20"/>
          <w:szCs w:val="20"/>
          <w:u w:color="000000"/>
          <w:bdr w:val="nil"/>
        </w:rPr>
        <w:t xml:space="preserve">INOVEST’s </w:t>
      </w:r>
      <w:r w:rsidRPr="00225561">
        <w:rPr>
          <w:rFonts w:ascii="Proxima Nova A Light" w:eastAsia="HelveticaNeueLT Std Lt" w:hAnsi="Proxima Nova A Light"/>
          <w:color w:val="000000"/>
          <w:sz w:val="20"/>
          <w:szCs w:val="20"/>
          <w:u w:color="000000"/>
          <w:bdr w:val="nil"/>
        </w:rPr>
        <w:t>newly elected Chairman of the Board of Directors, Dr. Omar Al Mutawa said, “</w:t>
      </w:r>
      <w:r w:rsidR="000A7843" w:rsidRPr="00225561">
        <w:rPr>
          <w:rFonts w:ascii="Proxima Nova A Light" w:eastAsia="HelveticaNeueLT Std Lt" w:hAnsi="Proxima Nova A Light"/>
          <w:color w:val="000000"/>
          <w:sz w:val="20"/>
          <w:szCs w:val="20"/>
          <w:u w:color="000000"/>
          <w:bdr w:val="nil"/>
        </w:rPr>
        <w:t>Overall</w:t>
      </w:r>
      <w:r w:rsidRPr="00225561">
        <w:rPr>
          <w:rFonts w:ascii="Proxima Nova A Light" w:eastAsia="HelveticaNeueLT Std Lt" w:hAnsi="Proxima Nova A Light"/>
          <w:color w:val="000000"/>
          <w:sz w:val="20"/>
          <w:szCs w:val="20"/>
          <w:u w:color="000000"/>
          <w:bdr w:val="nil"/>
        </w:rPr>
        <w:t xml:space="preserve"> 2017 has been a positive year for INOVEST.  The Group saw continued profitability for a second year running; a key target of the Group’s three-year strategy (2016-2018).  </w:t>
      </w:r>
      <w:r w:rsidR="00873540" w:rsidRPr="00225561">
        <w:rPr>
          <w:rFonts w:ascii="Proxima Nova A Light" w:eastAsia="HelveticaNeueLT Std Lt" w:hAnsi="Proxima Nova A Light"/>
          <w:color w:val="000000"/>
          <w:sz w:val="20"/>
          <w:szCs w:val="20"/>
          <w:u w:color="000000"/>
          <w:bdr w:val="nil"/>
        </w:rPr>
        <w:t xml:space="preserve">The closing results of 2017 were unfortunately affected during the last quarter of the year by a significant provision </w:t>
      </w:r>
      <w:r w:rsidR="002A70E8" w:rsidRPr="00225561">
        <w:rPr>
          <w:rFonts w:ascii="Proxima Nova A Light" w:eastAsia="HelveticaNeueLT Std Lt" w:hAnsi="Proxima Nova A Light"/>
          <w:color w:val="000000"/>
          <w:sz w:val="20"/>
          <w:szCs w:val="20"/>
          <w:u w:color="000000"/>
          <w:bdr w:val="nil"/>
        </w:rPr>
        <w:t xml:space="preserve">of US$ </w:t>
      </w:r>
      <w:r w:rsidR="00225561" w:rsidRPr="00225561">
        <w:rPr>
          <w:rFonts w:ascii="Proxima Nova A Light" w:eastAsia="HelveticaNeueLT Std Lt" w:hAnsi="Proxima Nova A Light"/>
          <w:color w:val="000000"/>
          <w:sz w:val="20"/>
          <w:szCs w:val="20"/>
          <w:u w:color="000000"/>
          <w:bdr w:val="nil"/>
        </w:rPr>
        <w:t>15.5</w:t>
      </w:r>
      <w:r w:rsidR="002A70E8" w:rsidRPr="00225561">
        <w:rPr>
          <w:rFonts w:ascii="Proxima Nova A Light" w:eastAsia="HelveticaNeueLT Std Lt" w:hAnsi="Proxima Nova A Light"/>
          <w:color w:val="000000"/>
          <w:sz w:val="20"/>
          <w:szCs w:val="20"/>
          <w:u w:color="000000"/>
          <w:bdr w:val="nil"/>
        </w:rPr>
        <w:t xml:space="preserve"> million </w:t>
      </w:r>
      <w:r w:rsidR="00873540" w:rsidRPr="00225561">
        <w:rPr>
          <w:rFonts w:ascii="Proxima Nova A Light" w:eastAsia="HelveticaNeueLT Std Lt" w:hAnsi="Proxima Nova A Light"/>
          <w:color w:val="000000"/>
          <w:sz w:val="20"/>
          <w:szCs w:val="20"/>
          <w:u w:color="000000"/>
          <w:bdr w:val="nil"/>
        </w:rPr>
        <w:t xml:space="preserve">taken against a case related to an investment entity in Kuwait.  The relation and transactions with this </w:t>
      </w:r>
      <w:proofErr w:type="gramStart"/>
      <w:r w:rsidR="00873540" w:rsidRPr="00225561">
        <w:rPr>
          <w:rFonts w:ascii="Proxima Nova A Light" w:eastAsia="HelveticaNeueLT Std Lt" w:hAnsi="Proxima Nova A Light"/>
          <w:color w:val="000000"/>
          <w:sz w:val="20"/>
          <w:szCs w:val="20"/>
          <w:u w:color="000000"/>
          <w:bdr w:val="nil"/>
        </w:rPr>
        <w:t>particular investment</w:t>
      </w:r>
      <w:proofErr w:type="gramEnd"/>
      <w:r w:rsidR="00873540" w:rsidRPr="00225561">
        <w:rPr>
          <w:rFonts w:ascii="Proxima Nova A Light" w:eastAsia="HelveticaNeueLT Std Lt" w:hAnsi="Proxima Nova A Light"/>
          <w:color w:val="000000"/>
          <w:sz w:val="20"/>
          <w:szCs w:val="20"/>
          <w:u w:color="000000"/>
          <w:bdr w:val="nil"/>
        </w:rPr>
        <w:t xml:space="preserve"> entity and INOVEST were made under the previous Board of Directors.  To that end, we have dealt with this issue with all our effort to firstly ensure a prudent close </w:t>
      </w:r>
      <w:r w:rsidR="00C04E86" w:rsidRPr="00225561">
        <w:rPr>
          <w:rFonts w:ascii="Proxima Nova A Light" w:eastAsia="HelveticaNeueLT Std Lt" w:hAnsi="Proxima Nova A Light"/>
          <w:color w:val="000000"/>
          <w:sz w:val="20"/>
          <w:szCs w:val="20"/>
          <w:u w:color="000000"/>
          <w:bdr w:val="nil"/>
        </w:rPr>
        <w:t>of</w:t>
      </w:r>
      <w:r w:rsidR="00873540" w:rsidRPr="00225561">
        <w:rPr>
          <w:rFonts w:ascii="Proxima Nova A Light" w:eastAsia="HelveticaNeueLT Std Lt" w:hAnsi="Proxima Nova A Light"/>
          <w:color w:val="000000"/>
          <w:sz w:val="20"/>
          <w:szCs w:val="20"/>
          <w:u w:color="000000"/>
          <w:bdr w:val="nil"/>
        </w:rPr>
        <w:t xml:space="preserve"> the matter within the forthcoming year, but more so to ensure such situations do not reoccur.  This is in safeguarding and furthering shareholder values and rights in adherence to the highest levels of professional standards.</w:t>
      </w:r>
      <w:r w:rsidR="006A7D7F" w:rsidRPr="00225561">
        <w:rPr>
          <w:rFonts w:ascii="Proxima Nova A Light" w:eastAsia="HelveticaNeueLT Std Lt" w:hAnsi="Proxima Nova A Light"/>
          <w:color w:val="000000"/>
          <w:sz w:val="20"/>
          <w:szCs w:val="20"/>
          <w:u w:color="000000"/>
          <w:bdr w:val="nil"/>
        </w:rPr>
        <w:t>”</w:t>
      </w:r>
    </w:p>
    <w:p w14:paraId="27D26B00" w14:textId="2FBDC317" w:rsidR="00922FC4" w:rsidRPr="00225561" w:rsidRDefault="00922FC4" w:rsidP="00922FC4">
      <w:pPr>
        <w:pStyle w:val="Body"/>
        <w:spacing w:after="0" w:line="240" w:lineRule="auto"/>
        <w:jc w:val="both"/>
        <w:rPr>
          <w:rFonts w:ascii="Proxima Nova A Light" w:eastAsia="HelveticaNeueLT Std Lt" w:hAnsi="Proxima Nova A Light" w:cs="Arial"/>
          <w:sz w:val="20"/>
          <w:szCs w:val="20"/>
        </w:rPr>
      </w:pPr>
    </w:p>
    <w:p w14:paraId="48150F5B" w14:textId="44A9DBD9" w:rsidR="00922FC4" w:rsidRPr="00225561" w:rsidRDefault="006A7D7F" w:rsidP="006A7D7F">
      <w:pPr>
        <w:jc w:val="both"/>
        <w:rPr>
          <w:rFonts w:ascii="Proxima Nova A Light" w:eastAsia="HelveticaNeueLT Std Lt" w:hAnsi="Proxima Nova A Light"/>
          <w:color w:val="000000"/>
          <w:sz w:val="20"/>
          <w:szCs w:val="20"/>
          <w:u w:color="000000"/>
          <w:bdr w:val="nil"/>
        </w:rPr>
      </w:pPr>
      <w:r w:rsidRPr="00225561">
        <w:rPr>
          <w:rFonts w:ascii="Proxima Nova A Light" w:eastAsia="HelveticaNeueLT Std Lt" w:hAnsi="Proxima Nova A Light"/>
          <w:color w:val="000000"/>
          <w:sz w:val="20"/>
          <w:szCs w:val="20"/>
          <w:u w:color="000000"/>
          <w:bdr w:val="nil"/>
        </w:rPr>
        <w:t xml:space="preserve">From his end, </w:t>
      </w:r>
      <w:r w:rsidR="00922FC4" w:rsidRPr="00225561">
        <w:rPr>
          <w:rFonts w:ascii="Proxima Nova A Light" w:eastAsia="HelveticaNeueLT Std Lt" w:hAnsi="Proxima Nova A Light"/>
          <w:color w:val="000000"/>
          <w:sz w:val="20"/>
          <w:szCs w:val="20"/>
          <w:u w:color="000000"/>
          <w:bdr w:val="nil"/>
        </w:rPr>
        <w:t>CEO, Murad Al Ramadan said, “</w:t>
      </w:r>
      <w:r w:rsidR="002A70E8" w:rsidRPr="00225561">
        <w:rPr>
          <w:rFonts w:ascii="Proxima Nova A Light" w:eastAsia="HelveticaNeueLT Std Lt" w:hAnsi="Proxima Nova A Light"/>
          <w:color w:val="000000"/>
          <w:sz w:val="20"/>
          <w:szCs w:val="20"/>
          <w:u w:color="000000"/>
          <w:bdr w:val="nil"/>
        </w:rPr>
        <w:t>Despite the challenges we faced in the last quarter of 2017, w</w:t>
      </w:r>
      <w:r w:rsidRPr="00225561">
        <w:rPr>
          <w:rFonts w:ascii="Proxima Nova A Light" w:eastAsia="HelveticaNeueLT Std Lt" w:hAnsi="Proxima Nova A Light"/>
          <w:color w:val="000000"/>
          <w:sz w:val="20"/>
          <w:szCs w:val="20"/>
          <w:u w:color="000000"/>
          <w:bdr w:val="nil"/>
        </w:rPr>
        <w:t xml:space="preserve">e are pleased to see </w:t>
      </w:r>
      <w:r w:rsidR="002A70E8" w:rsidRPr="00225561">
        <w:rPr>
          <w:rFonts w:ascii="Proxima Nova A Light" w:eastAsia="HelveticaNeueLT Std Lt" w:hAnsi="Proxima Nova A Light"/>
          <w:color w:val="000000"/>
          <w:sz w:val="20"/>
          <w:szCs w:val="20"/>
          <w:u w:color="000000"/>
          <w:bdr w:val="nil"/>
        </w:rPr>
        <w:t>the year</w:t>
      </w:r>
      <w:r w:rsidRPr="00225561">
        <w:rPr>
          <w:rFonts w:ascii="Proxima Nova A Light" w:eastAsia="HelveticaNeueLT Std Lt" w:hAnsi="Proxima Nova A Light"/>
          <w:color w:val="000000"/>
          <w:sz w:val="20"/>
          <w:szCs w:val="20"/>
          <w:u w:color="000000"/>
          <w:bdr w:val="nil"/>
        </w:rPr>
        <w:t xml:space="preserve"> end on a profitable note, </w:t>
      </w:r>
      <w:r w:rsidR="002A70E8" w:rsidRPr="00225561">
        <w:rPr>
          <w:rFonts w:ascii="Proxima Nova A Light" w:eastAsia="HelveticaNeueLT Std Lt" w:hAnsi="Proxima Nova A Light"/>
          <w:color w:val="000000"/>
          <w:sz w:val="20"/>
          <w:szCs w:val="20"/>
          <w:u w:color="000000"/>
          <w:bdr w:val="nil"/>
        </w:rPr>
        <w:t xml:space="preserve">which is </w:t>
      </w:r>
      <w:r w:rsidRPr="00225561">
        <w:rPr>
          <w:rFonts w:ascii="Proxima Nova A Light" w:eastAsia="HelveticaNeueLT Std Lt" w:hAnsi="Proxima Nova A Light"/>
          <w:color w:val="000000"/>
          <w:sz w:val="20"/>
          <w:szCs w:val="20"/>
          <w:u w:color="000000"/>
          <w:bdr w:val="nil"/>
        </w:rPr>
        <w:t>a testament to the soundness of our three-year strategy.</w:t>
      </w:r>
      <w:r w:rsidR="002A70E8" w:rsidRPr="00225561">
        <w:rPr>
          <w:rFonts w:ascii="Proxima Nova A Light" w:eastAsia="HelveticaNeueLT Std Lt" w:hAnsi="Proxima Nova A Light"/>
          <w:color w:val="000000"/>
          <w:sz w:val="20"/>
          <w:szCs w:val="20"/>
          <w:u w:color="000000"/>
          <w:bdr w:val="nil"/>
        </w:rPr>
        <w:t xml:space="preserve">  W</w:t>
      </w:r>
      <w:r w:rsidRPr="00225561">
        <w:rPr>
          <w:rFonts w:ascii="Proxima Nova A Light" w:eastAsia="HelveticaNeueLT Std Lt" w:hAnsi="Proxima Nova A Light"/>
          <w:color w:val="000000"/>
          <w:sz w:val="20"/>
          <w:szCs w:val="20"/>
          <w:u w:color="000000"/>
          <w:bdr w:val="nil"/>
        </w:rPr>
        <w:t>e are gearing up to continue our profitability in 2018, as well as to sustain delivery and performance within our subsidiaries and associates.  The support of our new Board of Directors and the efforts of our team will as always be central to our continued success.”</w:t>
      </w:r>
    </w:p>
    <w:p w14:paraId="6AFAFA29" w14:textId="77777777" w:rsidR="00922FC4" w:rsidRDefault="00922FC4" w:rsidP="00922FC4">
      <w:pPr>
        <w:jc w:val="both"/>
        <w:rPr>
          <w:rFonts w:ascii="Proxima Nova A Light" w:hAnsi="Proxima Nova A Light"/>
        </w:rPr>
      </w:pPr>
    </w:p>
    <w:p w14:paraId="395BEA82" w14:textId="77777777" w:rsidR="00922FC4" w:rsidRPr="00537CAF" w:rsidRDefault="00922FC4" w:rsidP="00922FC4">
      <w:pPr>
        <w:rPr>
          <w:rFonts w:ascii="Proxima Nova A Light" w:hAnsi="Proxima Nova A Light"/>
          <w:b/>
          <w:bCs/>
        </w:rPr>
      </w:pPr>
      <w:r w:rsidRPr="00537CAF">
        <w:rPr>
          <w:rFonts w:ascii="Proxima Nova A Light" w:hAnsi="Proxima Nova A Light"/>
          <w:b/>
          <w:bCs/>
        </w:rPr>
        <w:t>-Ends-</w:t>
      </w:r>
    </w:p>
    <w:p w14:paraId="3EEB66BE" w14:textId="77777777" w:rsidR="00922FC4" w:rsidRPr="00537CAF" w:rsidRDefault="00922FC4" w:rsidP="00922FC4">
      <w:pPr>
        <w:jc w:val="both"/>
        <w:rPr>
          <w:rFonts w:ascii="Proxima Nova A Light" w:hAnsi="Proxima Nova A Light"/>
          <w:b/>
          <w:bCs/>
          <w:sz w:val="20"/>
          <w:szCs w:val="20"/>
        </w:rPr>
      </w:pPr>
    </w:p>
    <w:p w14:paraId="67D15EEA" w14:textId="77777777" w:rsidR="00922FC4" w:rsidRPr="00225561" w:rsidRDefault="00922FC4" w:rsidP="00922FC4">
      <w:pPr>
        <w:jc w:val="both"/>
        <w:rPr>
          <w:rFonts w:ascii="Proxima Nova A Light" w:hAnsi="Proxima Nova A Light"/>
          <w:b/>
          <w:bCs/>
          <w:sz w:val="18"/>
          <w:szCs w:val="18"/>
        </w:rPr>
      </w:pPr>
      <w:r w:rsidRPr="00225561">
        <w:rPr>
          <w:rFonts w:ascii="Proxima Nova A Light" w:hAnsi="Proxima Nova A Light"/>
          <w:b/>
          <w:bCs/>
          <w:sz w:val="18"/>
          <w:szCs w:val="18"/>
        </w:rPr>
        <w:t>About INOVEST</w:t>
      </w:r>
    </w:p>
    <w:p w14:paraId="5FD20E73" w14:textId="43ED4F76" w:rsidR="00F46A2F" w:rsidRPr="00225561" w:rsidRDefault="00922FC4" w:rsidP="00F32A0A">
      <w:pPr>
        <w:jc w:val="both"/>
        <w:rPr>
          <w:rFonts w:ascii="Proxima Nova A Light" w:hAnsi="Proxima Nova A Light"/>
          <w:sz w:val="24"/>
          <w:szCs w:val="24"/>
          <w:rtl/>
          <w:lang w:bidi="ar-BH"/>
        </w:rPr>
      </w:pPr>
      <w:r w:rsidRPr="00225561">
        <w:rPr>
          <w:rFonts w:ascii="Proxima Nova A Light" w:hAnsi="Proxima Nova A Light"/>
          <w:sz w:val="18"/>
          <w:szCs w:val="18"/>
        </w:rPr>
        <w:t xml:space="preserve">Established in 2002 in the Kingdom of Bahrain, INOVEST is a </w:t>
      </w:r>
      <w:proofErr w:type="spellStart"/>
      <w:r w:rsidRPr="00225561">
        <w:rPr>
          <w:rFonts w:ascii="Proxima Nova A Light" w:hAnsi="Proxima Nova A Light"/>
          <w:sz w:val="18"/>
          <w:szCs w:val="18"/>
        </w:rPr>
        <w:t>Sharia’a</w:t>
      </w:r>
      <w:proofErr w:type="spellEnd"/>
      <w:r w:rsidRPr="00225561">
        <w:rPr>
          <w:rFonts w:ascii="Proxima Nova A Light" w:hAnsi="Proxima Nova A Light"/>
          <w:sz w:val="18"/>
          <w:szCs w:val="18"/>
        </w:rPr>
        <w:t xml:space="preserve"> compliant Category 1 investment firm regulated by the Central Bank of Bahrain and publicly listed on both the Bahrain Bourse and </w:t>
      </w:r>
      <w:proofErr w:type="spellStart"/>
      <w:r w:rsidRPr="00225561">
        <w:rPr>
          <w:rFonts w:ascii="Proxima Nova A Light" w:hAnsi="Proxima Nova A Light"/>
          <w:sz w:val="18"/>
          <w:szCs w:val="18"/>
        </w:rPr>
        <w:t>Boursa</w:t>
      </w:r>
      <w:proofErr w:type="spellEnd"/>
      <w:r w:rsidRPr="00225561">
        <w:rPr>
          <w:rFonts w:ascii="Proxima Nova A Light" w:hAnsi="Proxima Nova A Light"/>
          <w:sz w:val="18"/>
          <w:szCs w:val="18"/>
        </w:rPr>
        <w:t xml:space="preserve"> Kuwait. INOVEST’s business spans three principle areas: direct investment, asset management, and real estate investment.  Based in the Kingdom of Bahrain, INOVEST is the parent company for Al Khaleej Development Company “</w:t>
      </w:r>
      <w:proofErr w:type="spellStart"/>
      <w:r w:rsidRPr="00225561">
        <w:rPr>
          <w:rFonts w:ascii="Proxima Nova A Light" w:hAnsi="Proxima Nova A Light"/>
          <w:sz w:val="18"/>
          <w:szCs w:val="18"/>
        </w:rPr>
        <w:t>Tameer</w:t>
      </w:r>
      <w:proofErr w:type="spellEnd"/>
      <w:r w:rsidRPr="00225561">
        <w:rPr>
          <w:rFonts w:ascii="Proxima Nova A Light" w:hAnsi="Proxima Nova A Light"/>
          <w:sz w:val="18"/>
          <w:szCs w:val="18"/>
        </w:rPr>
        <w:t xml:space="preserve">” and </w:t>
      </w:r>
      <w:proofErr w:type="spellStart"/>
      <w:r w:rsidRPr="00225561">
        <w:rPr>
          <w:rFonts w:ascii="Proxima Nova A Light" w:hAnsi="Proxima Nova A Light"/>
          <w:sz w:val="18"/>
          <w:szCs w:val="18"/>
        </w:rPr>
        <w:t>Tamcon</w:t>
      </w:r>
      <w:proofErr w:type="spellEnd"/>
      <w:r w:rsidRPr="00225561">
        <w:rPr>
          <w:rFonts w:ascii="Proxima Nova A Light" w:hAnsi="Proxima Nova A Light"/>
          <w:sz w:val="18"/>
          <w:szCs w:val="18"/>
        </w:rPr>
        <w:t xml:space="preserve"> Contracting Co.  For more information, please visit </w:t>
      </w:r>
      <w:hyperlink r:id="rId7" w:history="1">
        <w:r w:rsidRPr="00225561">
          <w:rPr>
            <w:rStyle w:val="Hyperlink"/>
            <w:rFonts w:ascii="Proxima Nova A Light" w:hAnsi="Proxima Nova A Light"/>
            <w:sz w:val="18"/>
            <w:szCs w:val="18"/>
          </w:rPr>
          <w:t>www.inovest.bh</w:t>
        </w:r>
      </w:hyperlink>
    </w:p>
    <w:sectPr w:rsidR="00F46A2F" w:rsidRPr="00225561" w:rsidSect="000E7B66">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A95D" w14:textId="77777777" w:rsidR="00EC2523" w:rsidRDefault="00EC2523" w:rsidP="00B04BCE">
      <w:r>
        <w:separator/>
      </w:r>
    </w:p>
  </w:endnote>
  <w:endnote w:type="continuationSeparator" w:id="0">
    <w:p w14:paraId="7E800BCF" w14:textId="77777777" w:rsidR="00EC2523" w:rsidRDefault="00EC2523" w:rsidP="00B0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Proxima Nova A Light">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7BDC" w14:textId="0AC61315" w:rsidR="00D012F0" w:rsidRDefault="00D012F0">
    <w:pPr>
      <w:pStyle w:val="Footer"/>
    </w:pPr>
    <w:r>
      <w:rPr>
        <w:sz w:val="16"/>
        <w:szCs w:val="16"/>
      </w:rPr>
      <w:tab/>
    </w:r>
    <w:r>
      <w:rPr>
        <w:sz w:val="16"/>
        <w:szCs w:val="16"/>
      </w:rPr>
      <w:tab/>
    </w:r>
    <w:r w:rsidRPr="00B04BCE">
      <w:rPr>
        <w:sz w:val="16"/>
        <w:szCs w:val="16"/>
      </w:rPr>
      <w:t xml:space="preserve">Page | </w:t>
    </w:r>
    <w:r w:rsidRPr="00B04BCE">
      <w:rPr>
        <w:sz w:val="16"/>
        <w:szCs w:val="16"/>
      </w:rPr>
      <w:fldChar w:fldCharType="begin"/>
    </w:r>
    <w:r w:rsidRPr="00B04BCE">
      <w:rPr>
        <w:sz w:val="16"/>
        <w:szCs w:val="16"/>
      </w:rPr>
      <w:instrText xml:space="preserve"> PAGE   \* MERGEFORMAT </w:instrText>
    </w:r>
    <w:r w:rsidRPr="00B04BCE">
      <w:rPr>
        <w:sz w:val="16"/>
        <w:szCs w:val="16"/>
      </w:rPr>
      <w:fldChar w:fldCharType="separate"/>
    </w:r>
    <w:r w:rsidR="00BD6CBA">
      <w:rPr>
        <w:noProof/>
        <w:sz w:val="16"/>
        <w:szCs w:val="16"/>
      </w:rPr>
      <w:t>1</w:t>
    </w:r>
    <w:r w:rsidRPr="00B04BC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FF32" w14:textId="77777777" w:rsidR="00EC2523" w:rsidRDefault="00EC2523" w:rsidP="00B04BCE">
      <w:r>
        <w:separator/>
      </w:r>
    </w:p>
  </w:footnote>
  <w:footnote w:type="continuationSeparator" w:id="0">
    <w:p w14:paraId="2D4154BB" w14:textId="77777777" w:rsidR="00EC2523" w:rsidRDefault="00EC2523" w:rsidP="00B0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52F1" w14:textId="77777777" w:rsidR="00D012F0" w:rsidRDefault="00D012F0" w:rsidP="00B04BCE">
    <w:pPr>
      <w:pStyle w:val="Header"/>
      <w:jc w:val="center"/>
    </w:pPr>
    <w:bookmarkStart w:id="1" w:name="_Hlk483302311"/>
    <w:r w:rsidRPr="00D25B90">
      <w:rPr>
        <w:noProof/>
      </w:rPr>
      <w:drawing>
        <wp:inline distT="0" distB="0" distL="0" distR="0" wp14:anchorId="134C9108" wp14:editId="7B648AFD">
          <wp:extent cx="1767840" cy="3136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313690"/>
                  </a:xfrm>
                  <a:prstGeom prst="rect">
                    <a:avLst/>
                  </a:prstGeom>
                  <a:noFill/>
                  <a:ln>
                    <a:noFill/>
                  </a:ln>
                </pic:spPr>
              </pic:pic>
            </a:graphicData>
          </a:graphic>
        </wp:inline>
      </w:drawing>
    </w:r>
    <w:bookmarkEnd w:id="1"/>
  </w:p>
  <w:p w14:paraId="1A1AC73D" w14:textId="77777777" w:rsidR="00D012F0" w:rsidRDefault="00D012F0" w:rsidP="00B04B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DFE"/>
    <w:multiLevelType w:val="multilevel"/>
    <w:tmpl w:val="0A9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9284F"/>
    <w:multiLevelType w:val="multilevel"/>
    <w:tmpl w:val="1242F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B8"/>
    <w:rsid w:val="000038FD"/>
    <w:rsid w:val="0001495B"/>
    <w:rsid w:val="00026CFD"/>
    <w:rsid w:val="00027041"/>
    <w:rsid w:val="00055EF4"/>
    <w:rsid w:val="0007301C"/>
    <w:rsid w:val="000777BC"/>
    <w:rsid w:val="00091B1A"/>
    <w:rsid w:val="000A7843"/>
    <w:rsid w:val="000A7EC9"/>
    <w:rsid w:val="000C3468"/>
    <w:rsid w:val="000D0735"/>
    <w:rsid w:val="000D2E5E"/>
    <w:rsid w:val="000D3B4C"/>
    <w:rsid w:val="000D3D0F"/>
    <w:rsid w:val="000D64AA"/>
    <w:rsid w:val="000D7364"/>
    <w:rsid w:val="000E7B66"/>
    <w:rsid w:val="00113743"/>
    <w:rsid w:val="00126291"/>
    <w:rsid w:val="00132F20"/>
    <w:rsid w:val="001372D9"/>
    <w:rsid w:val="00196AA6"/>
    <w:rsid w:val="001C0B2E"/>
    <w:rsid w:val="001C1D2B"/>
    <w:rsid w:val="001D5DDF"/>
    <w:rsid w:val="001E18DE"/>
    <w:rsid w:val="001E7CAA"/>
    <w:rsid w:val="00210B16"/>
    <w:rsid w:val="00215499"/>
    <w:rsid w:val="00223E53"/>
    <w:rsid w:val="00225561"/>
    <w:rsid w:val="0024199B"/>
    <w:rsid w:val="00247C2D"/>
    <w:rsid w:val="00260CC5"/>
    <w:rsid w:val="00264D9D"/>
    <w:rsid w:val="00267237"/>
    <w:rsid w:val="00267F2F"/>
    <w:rsid w:val="00277623"/>
    <w:rsid w:val="00293912"/>
    <w:rsid w:val="00296A78"/>
    <w:rsid w:val="00296E5D"/>
    <w:rsid w:val="002A4E7E"/>
    <w:rsid w:val="002A6119"/>
    <w:rsid w:val="002A70E8"/>
    <w:rsid w:val="002A7E8F"/>
    <w:rsid w:val="002B4215"/>
    <w:rsid w:val="002C681B"/>
    <w:rsid w:val="002E00D1"/>
    <w:rsid w:val="002E22EA"/>
    <w:rsid w:val="002F433B"/>
    <w:rsid w:val="00313DDF"/>
    <w:rsid w:val="00321810"/>
    <w:rsid w:val="00323698"/>
    <w:rsid w:val="0032520F"/>
    <w:rsid w:val="00341A09"/>
    <w:rsid w:val="003449AF"/>
    <w:rsid w:val="003608A9"/>
    <w:rsid w:val="00360CBA"/>
    <w:rsid w:val="00363314"/>
    <w:rsid w:val="00372340"/>
    <w:rsid w:val="00380CF6"/>
    <w:rsid w:val="00391053"/>
    <w:rsid w:val="0039759E"/>
    <w:rsid w:val="003B693A"/>
    <w:rsid w:val="003D0ECE"/>
    <w:rsid w:val="003E0F7D"/>
    <w:rsid w:val="003E2396"/>
    <w:rsid w:val="003E55FB"/>
    <w:rsid w:val="00421C90"/>
    <w:rsid w:val="00433A59"/>
    <w:rsid w:val="00440E25"/>
    <w:rsid w:val="0044595C"/>
    <w:rsid w:val="00453AF2"/>
    <w:rsid w:val="00460773"/>
    <w:rsid w:val="00473EF3"/>
    <w:rsid w:val="004774D6"/>
    <w:rsid w:val="00481D25"/>
    <w:rsid w:val="00483843"/>
    <w:rsid w:val="00483DE7"/>
    <w:rsid w:val="00484387"/>
    <w:rsid w:val="00492561"/>
    <w:rsid w:val="004A0A99"/>
    <w:rsid w:val="004A661F"/>
    <w:rsid w:val="004C5E96"/>
    <w:rsid w:val="004D76CC"/>
    <w:rsid w:val="004F2BC0"/>
    <w:rsid w:val="004F7E12"/>
    <w:rsid w:val="00512141"/>
    <w:rsid w:val="00523FF9"/>
    <w:rsid w:val="00537CAF"/>
    <w:rsid w:val="0054650E"/>
    <w:rsid w:val="00583CA3"/>
    <w:rsid w:val="00584A6B"/>
    <w:rsid w:val="00586F75"/>
    <w:rsid w:val="00593E92"/>
    <w:rsid w:val="005A64B9"/>
    <w:rsid w:val="005B026F"/>
    <w:rsid w:val="005C0C7A"/>
    <w:rsid w:val="005C24C9"/>
    <w:rsid w:val="005C7A05"/>
    <w:rsid w:val="005D46B7"/>
    <w:rsid w:val="005E6B11"/>
    <w:rsid w:val="0060108F"/>
    <w:rsid w:val="006251A8"/>
    <w:rsid w:val="00625D18"/>
    <w:rsid w:val="00641DE1"/>
    <w:rsid w:val="006448A9"/>
    <w:rsid w:val="00655CB4"/>
    <w:rsid w:val="0066274C"/>
    <w:rsid w:val="00675B0E"/>
    <w:rsid w:val="006A7D7F"/>
    <w:rsid w:val="006C05A6"/>
    <w:rsid w:val="0072204C"/>
    <w:rsid w:val="0073066E"/>
    <w:rsid w:val="00732FC4"/>
    <w:rsid w:val="007362D1"/>
    <w:rsid w:val="00740091"/>
    <w:rsid w:val="00745DFB"/>
    <w:rsid w:val="007541DE"/>
    <w:rsid w:val="007557A8"/>
    <w:rsid w:val="00757E4C"/>
    <w:rsid w:val="00776F14"/>
    <w:rsid w:val="00782448"/>
    <w:rsid w:val="007A36EB"/>
    <w:rsid w:val="007C7FCA"/>
    <w:rsid w:val="007E18D9"/>
    <w:rsid w:val="007E4EC3"/>
    <w:rsid w:val="007F68D5"/>
    <w:rsid w:val="00806874"/>
    <w:rsid w:val="0085661F"/>
    <w:rsid w:val="0086277B"/>
    <w:rsid w:val="00873540"/>
    <w:rsid w:val="00874693"/>
    <w:rsid w:val="0087708C"/>
    <w:rsid w:val="0088145D"/>
    <w:rsid w:val="008A3AEF"/>
    <w:rsid w:val="008D1661"/>
    <w:rsid w:val="008D1D6C"/>
    <w:rsid w:val="00904453"/>
    <w:rsid w:val="0090453C"/>
    <w:rsid w:val="0090582E"/>
    <w:rsid w:val="00922FC4"/>
    <w:rsid w:val="009378CE"/>
    <w:rsid w:val="00967687"/>
    <w:rsid w:val="009771BF"/>
    <w:rsid w:val="00994461"/>
    <w:rsid w:val="009A26DE"/>
    <w:rsid w:val="009C5A1C"/>
    <w:rsid w:val="009F36C6"/>
    <w:rsid w:val="00A01678"/>
    <w:rsid w:val="00A040FE"/>
    <w:rsid w:val="00A50972"/>
    <w:rsid w:val="00A55E6C"/>
    <w:rsid w:val="00A67EF0"/>
    <w:rsid w:val="00A867EB"/>
    <w:rsid w:val="00A86F2A"/>
    <w:rsid w:val="00AA7DB8"/>
    <w:rsid w:val="00AB0517"/>
    <w:rsid w:val="00AD1B6F"/>
    <w:rsid w:val="00AF1535"/>
    <w:rsid w:val="00AF4E1C"/>
    <w:rsid w:val="00B04BCE"/>
    <w:rsid w:val="00B42918"/>
    <w:rsid w:val="00B533F7"/>
    <w:rsid w:val="00B617DC"/>
    <w:rsid w:val="00B67B31"/>
    <w:rsid w:val="00B74B77"/>
    <w:rsid w:val="00B85FAB"/>
    <w:rsid w:val="00B94674"/>
    <w:rsid w:val="00B97BAB"/>
    <w:rsid w:val="00BA139B"/>
    <w:rsid w:val="00BA2D38"/>
    <w:rsid w:val="00BD60DD"/>
    <w:rsid w:val="00BD6CBA"/>
    <w:rsid w:val="00C04E86"/>
    <w:rsid w:val="00C112F6"/>
    <w:rsid w:val="00C131B9"/>
    <w:rsid w:val="00C22A68"/>
    <w:rsid w:val="00C2614C"/>
    <w:rsid w:val="00C2635F"/>
    <w:rsid w:val="00C36F38"/>
    <w:rsid w:val="00C40B7A"/>
    <w:rsid w:val="00C43A65"/>
    <w:rsid w:val="00C82873"/>
    <w:rsid w:val="00C90FE3"/>
    <w:rsid w:val="00C95CC7"/>
    <w:rsid w:val="00CA368E"/>
    <w:rsid w:val="00CA4DD9"/>
    <w:rsid w:val="00CA5730"/>
    <w:rsid w:val="00CA5E56"/>
    <w:rsid w:val="00CB0634"/>
    <w:rsid w:val="00CC7AA2"/>
    <w:rsid w:val="00CF5141"/>
    <w:rsid w:val="00D012F0"/>
    <w:rsid w:val="00D15E15"/>
    <w:rsid w:val="00D2137E"/>
    <w:rsid w:val="00D34560"/>
    <w:rsid w:val="00D41FCE"/>
    <w:rsid w:val="00D466F0"/>
    <w:rsid w:val="00D527F4"/>
    <w:rsid w:val="00D52838"/>
    <w:rsid w:val="00D56739"/>
    <w:rsid w:val="00D57439"/>
    <w:rsid w:val="00D639C3"/>
    <w:rsid w:val="00D71E5B"/>
    <w:rsid w:val="00D73225"/>
    <w:rsid w:val="00D77788"/>
    <w:rsid w:val="00D864A9"/>
    <w:rsid w:val="00D931B3"/>
    <w:rsid w:val="00DA0EE2"/>
    <w:rsid w:val="00DA35D4"/>
    <w:rsid w:val="00DB41C1"/>
    <w:rsid w:val="00DC02AD"/>
    <w:rsid w:val="00DC088E"/>
    <w:rsid w:val="00DD1CC2"/>
    <w:rsid w:val="00E032B6"/>
    <w:rsid w:val="00E10796"/>
    <w:rsid w:val="00E10A19"/>
    <w:rsid w:val="00E16CA8"/>
    <w:rsid w:val="00E22209"/>
    <w:rsid w:val="00E45B52"/>
    <w:rsid w:val="00E57C51"/>
    <w:rsid w:val="00E711FF"/>
    <w:rsid w:val="00E7641A"/>
    <w:rsid w:val="00E77E49"/>
    <w:rsid w:val="00E94B94"/>
    <w:rsid w:val="00E96431"/>
    <w:rsid w:val="00E96C73"/>
    <w:rsid w:val="00EA3C71"/>
    <w:rsid w:val="00EA5F59"/>
    <w:rsid w:val="00EC049C"/>
    <w:rsid w:val="00EC2523"/>
    <w:rsid w:val="00ED0245"/>
    <w:rsid w:val="00ED07F1"/>
    <w:rsid w:val="00ED190E"/>
    <w:rsid w:val="00EE7D18"/>
    <w:rsid w:val="00F021AA"/>
    <w:rsid w:val="00F32A0A"/>
    <w:rsid w:val="00F33ED1"/>
    <w:rsid w:val="00F43AE7"/>
    <w:rsid w:val="00F46A2F"/>
    <w:rsid w:val="00F65B92"/>
    <w:rsid w:val="00F66FCC"/>
    <w:rsid w:val="00F70AC9"/>
    <w:rsid w:val="00F71717"/>
    <w:rsid w:val="00F72D92"/>
    <w:rsid w:val="00F75895"/>
    <w:rsid w:val="00F842EC"/>
    <w:rsid w:val="00F84F2F"/>
    <w:rsid w:val="00F854E3"/>
    <w:rsid w:val="00FA0913"/>
    <w:rsid w:val="00FB2697"/>
    <w:rsid w:val="00FB27B3"/>
    <w:rsid w:val="00FB4E28"/>
    <w:rsid w:val="00FB55D2"/>
    <w:rsid w:val="00FE0E3E"/>
    <w:rsid w:val="00FE346A"/>
    <w:rsid w:val="00FE4C8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B4B38"/>
  <w15:docId w15:val="{D420C815-A38B-4628-AF22-3B553CC5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Lt" w:eastAsiaTheme="minorHAnsi" w:hAnsi="HelveticaNeueLT Std Lt"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2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D38"/>
    <w:rPr>
      <w:rFonts w:ascii="Courier New" w:eastAsia="Times New Roman" w:hAnsi="Courier New" w:cs="Courier New"/>
      <w:sz w:val="20"/>
      <w:szCs w:val="20"/>
    </w:rPr>
  </w:style>
  <w:style w:type="character" w:styleId="Hyperlink">
    <w:name w:val="Hyperlink"/>
    <w:basedOn w:val="DefaultParagraphFont"/>
    <w:uiPriority w:val="99"/>
    <w:unhideWhenUsed/>
    <w:rsid w:val="00DA0EE2"/>
    <w:rPr>
      <w:color w:val="0000FF" w:themeColor="hyperlink"/>
      <w:u w:val="single"/>
    </w:rPr>
  </w:style>
  <w:style w:type="paragraph" w:styleId="Header">
    <w:name w:val="header"/>
    <w:basedOn w:val="Normal"/>
    <w:link w:val="HeaderChar"/>
    <w:uiPriority w:val="99"/>
    <w:unhideWhenUsed/>
    <w:rsid w:val="00B04BCE"/>
    <w:pPr>
      <w:tabs>
        <w:tab w:val="center" w:pos="4680"/>
        <w:tab w:val="right" w:pos="9360"/>
      </w:tabs>
    </w:pPr>
  </w:style>
  <w:style w:type="character" w:customStyle="1" w:styleId="HeaderChar">
    <w:name w:val="Header Char"/>
    <w:basedOn w:val="DefaultParagraphFont"/>
    <w:link w:val="Header"/>
    <w:uiPriority w:val="99"/>
    <w:rsid w:val="00B04BCE"/>
  </w:style>
  <w:style w:type="paragraph" w:styleId="Footer">
    <w:name w:val="footer"/>
    <w:basedOn w:val="Normal"/>
    <w:link w:val="FooterChar"/>
    <w:uiPriority w:val="99"/>
    <w:unhideWhenUsed/>
    <w:rsid w:val="00B04BCE"/>
    <w:pPr>
      <w:tabs>
        <w:tab w:val="center" w:pos="4680"/>
        <w:tab w:val="right" w:pos="9360"/>
      </w:tabs>
    </w:pPr>
  </w:style>
  <w:style w:type="character" w:customStyle="1" w:styleId="FooterChar">
    <w:name w:val="Footer Char"/>
    <w:basedOn w:val="DefaultParagraphFont"/>
    <w:link w:val="Footer"/>
    <w:uiPriority w:val="99"/>
    <w:rsid w:val="00B04BCE"/>
  </w:style>
  <w:style w:type="character" w:customStyle="1" w:styleId="apple-converted-space">
    <w:name w:val="apple-converted-space"/>
    <w:basedOn w:val="DefaultParagraphFont"/>
    <w:rsid w:val="00675B0E"/>
  </w:style>
  <w:style w:type="paragraph" w:styleId="BalloonText">
    <w:name w:val="Balloon Text"/>
    <w:basedOn w:val="Normal"/>
    <w:link w:val="BalloonTextChar"/>
    <w:uiPriority w:val="99"/>
    <w:semiHidden/>
    <w:unhideWhenUsed/>
    <w:rsid w:val="00F6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CC"/>
    <w:rPr>
      <w:rFonts w:ascii="Segoe UI" w:hAnsi="Segoe UI" w:cs="Segoe UI"/>
      <w:sz w:val="18"/>
      <w:szCs w:val="18"/>
    </w:rPr>
  </w:style>
  <w:style w:type="paragraph" w:customStyle="1" w:styleId="Body">
    <w:name w:val="Body"/>
    <w:rsid w:val="004D76C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UnresolvedMention1">
    <w:name w:val="Unresolved Mention1"/>
    <w:basedOn w:val="DefaultParagraphFont"/>
    <w:uiPriority w:val="99"/>
    <w:semiHidden/>
    <w:unhideWhenUsed/>
    <w:rsid w:val="00B429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843">
      <w:bodyDiv w:val="1"/>
      <w:marLeft w:val="0"/>
      <w:marRight w:val="0"/>
      <w:marTop w:val="0"/>
      <w:marBottom w:val="0"/>
      <w:divBdr>
        <w:top w:val="none" w:sz="0" w:space="0" w:color="auto"/>
        <w:left w:val="none" w:sz="0" w:space="0" w:color="auto"/>
        <w:bottom w:val="none" w:sz="0" w:space="0" w:color="auto"/>
        <w:right w:val="none" w:sz="0" w:space="0" w:color="auto"/>
      </w:divBdr>
    </w:div>
    <w:div w:id="483787260">
      <w:bodyDiv w:val="1"/>
      <w:marLeft w:val="0"/>
      <w:marRight w:val="0"/>
      <w:marTop w:val="0"/>
      <w:marBottom w:val="0"/>
      <w:divBdr>
        <w:top w:val="none" w:sz="0" w:space="0" w:color="auto"/>
        <w:left w:val="none" w:sz="0" w:space="0" w:color="auto"/>
        <w:bottom w:val="none" w:sz="0" w:space="0" w:color="auto"/>
        <w:right w:val="none" w:sz="0" w:space="0" w:color="auto"/>
      </w:divBdr>
    </w:div>
    <w:div w:id="1637368452">
      <w:bodyDiv w:val="1"/>
      <w:marLeft w:val="0"/>
      <w:marRight w:val="0"/>
      <w:marTop w:val="0"/>
      <w:marBottom w:val="0"/>
      <w:divBdr>
        <w:top w:val="none" w:sz="0" w:space="0" w:color="auto"/>
        <w:left w:val="none" w:sz="0" w:space="0" w:color="auto"/>
        <w:bottom w:val="none" w:sz="0" w:space="0" w:color="auto"/>
        <w:right w:val="none" w:sz="0" w:space="0" w:color="auto"/>
      </w:divBdr>
    </w:div>
    <w:div w:id="19843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ovest.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Dana Al Haddad</cp:lastModifiedBy>
  <cp:revision>2</cp:revision>
  <cp:lastPrinted>2018-02-28T10:42:00Z</cp:lastPrinted>
  <dcterms:created xsi:type="dcterms:W3CDTF">2018-02-28T13:03:00Z</dcterms:created>
  <dcterms:modified xsi:type="dcterms:W3CDTF">2018-02-28T13:03:00Z</dcterms:modified>
</cp:coreProperties>
</file>